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rightChars="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発日学給セ第　３３２号</w:t>
      </w:r>
    </w:p>
    <w:p>
      <w:pPr>
        <w:pStyle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令和　８年　４月　１日</w:t>
      </w:r>
    </w:p>
    <w:p>
      <w:pPr>
        <w:pStyle w:val="0"/>
        <w:ind w:firstLine="420" w:firstLineChars="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保護者の皆様へ</w:t>
      </w:r>
    </w:p>
    <w:p>
      <w:pPr>
        <w:pStyle w:val="0"/>
        <w:ind w:right="420" w:rightChars="20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日向市教育委員会</w:t>
      </w:r>
    </w:p>
    <w:p>
      <w:pPr>
        <w:pStyle w:val="0"/>
        <w:wordWrap w:val="0"/>
        <w:ind w:right="210" w:rightChars="10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教育長　三樹　和幸</w:t>
      </w:r>
    </w:p>
    <w:p>
      <w:pPr>
        <w:pStyle w:val="0"/>
        <w:jc w:val="right"/>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（公　印　省　略）</w:t>
      </w:r>
    </w:p>
    <w:p>
      <w:pPr>
        <w:pStyle w:val="0"/>
        <w:jc w:val="center"/>
        <w:rPr>
          <w:rFonts w:hint="eastAsia" w:asciiTheme="minorEastAsia" w:hAnsiTheme="minorEastAsia" w:eastAsiaTheme="minorEastAsia"/>
          <w:color w:val="auto"/>
          <w:sz w:val="22"/>
        </w:rPr>
      </w:pPr>
    </w:p>
    <w:p>
      <w:pPr>
        <w:pStyle w:val="0"/>
        <w:jc w:val="center"/>
        <w:rPr>
          <w:rFonts w:hint="eastAsia"/>
          <w:color w:val="auto"/>
          <w:sz w:val="22"/>
        </w:rPr>
      </w:pPr>
      <w:r>
        <w:rPr>
          <w:rFonts w:hint="eastAsia"/>
          <w:color w:val="auto"/>
          <w:sz w:val="22"/>
        </w:rPr>
        <w:t>学校給食費の見直し（保護者負担の軽減）について（</w:t>
      </w:r>
      <w:r>
        <w:rPr>
          <w:rFonts w:hint="eastAsia"/>
          <w:strike w:val="0"/>
          <w:dstrike w:val="0"/>
          <w:color w:val="auto"/>
          <w:sz w:val="22"/>
        </w:rPr>
        <w:t>お知らせ</w:t>
      </w:r>
      <w:r>
        <w:rPr>
          <w:rFonts w:hint="eastAsia"/>
          <w:color w:val="auto"/>
          <w:sz w:val="22"/>
        </w:rPr>
        <w:t>）</w:t>
      </w:r>
    </w:p>
    <w:p>
      <w:pPr>
        <w:pStyle w:val="0"/>
        <w:rPr>
          <w:rFonts w:hint="eastAsia"/>
          <w:color w:val="auto"/>
          <w:sz w:val="22"/>
        </w:rPr>
      </w:pPr>
    </w:p>
    <w:p>
      <w:pPr>
        <w:pStyle w:val="0"/>
        <w:ind w:firstLine="220" w:firstLineChars="100"/>
        <w:rPr>
          <w:rFonts w:hint="eastAsia"/>
          <w:color w:val="auto"/>
          <w:sz w:val="22"/>
        </w:rPr>
      </w:pPr>
      <w:r>
        <w:rPr>
          <w:rFonts w:hint="eastAsia"/>
          <w:color w:val="auto"/>
          <w:sz w:val="22"/>
        </w:rPr>
        <w:t>日頃より、本市の学校給食にご理解とご協力をいただき、心より感謝申し上げます。</w:t>
      </w:r>
    </w:p>
    <w:p>
      <w:pPr>
        <w:pStyle w:val="0"/>
        <w:ind w:firstLine="220" w:firstLineChars="100"/>
        <w:rPr>
          <w:rFonts w:hint="eastAsia"/>
          <w:color w:val="auto"/>
          <w:sz w:val="22"/>
        </w:rPr>
      </w:pPr>
      <w:r>
        <w:rPr>
          <w:rFonts w:hint="eastAsia"/>
          <w:color w:val="auto"/>
          <w:sz w:val="22"/>
        </w:rPr>
        <w:t>学校給食の食材費は、学校給食法に基づき保護者の皆様にご負担いただいておりますが、本市ではこれまでも、不足する食材費分について市独自の財政支援を行い、安全で安心な給食の提供に努めてまいりました。</w:t>
      </w:r>
    </w:p>
    <w:p>
      <w:pPr>
        <w:pStyle w:val="0"/>
        <w:rPr>
          <w:rFonts w:hint="eastAsia"/>
          <w:color w:val="auto"/>
          <w:sz w:val="22"/>
        </w:rPr>
      </w:pPr>
      <w:r>
        <w:rPr>
          <w:rFonts w:hint="eastAsia"/>
          <w:color w:val="auto"/>
          <w:sz w:val="22"/>
        </w:rPr>
        <w:t>　しかしながら、近年の物価高騰により食材費が大きく上昇し、従来の仕組みのままでは、給食の質を維持しながら保護者負担を抑えることが難しい状況となっています。</w:t>
      </w:r>
    </w:p>
    <w:p>
      <w:pPr>
        <w:pStyle w:val="0"/>
        <w:rPr>
          <w:rFonts w:hint="eastAsia"/>
          <w:color w:val="auto"/>
          <w:sz w:val="22"/>
        </w:rPr>
      </w:pPr>
      <w:r>
        <w:rPr>
          <w:rFonts w:hint="eastAsia"/>
          <w:color w:val="auto"/>
          <w:sz w:val="22"/>
        </w:rPr>
        <w:t>　そこで今回、下記のとおり給食費の額を見直すとともに、支援方法を改めることといたしました。</w:t>
      </w:r>
    </w:p>
    <w:p>
      <w:pPr>
        <w:pStyle w:val="0"/>
        <w:ind w:leftChars="0" w:firstLine="0" w:firstLineChars="0"/>
        <w:rPr>
          <w:rFonts w:hint="eastAsia"/>
          <w:color w:val="auto"/>
          <w:sz w:val="22"/>
        </w:rPr>
      </w:pPr>
      <w:r>
        <w:rPr>
          <w:rFonts w:hint="eastAsia"/>
          <w:color w:val="auto"/>
          <w:sz w:val="22"/>
        </w:rPr>
        <w:t>具体的には、令和８年４月から開始される国の「給食費負担軽減交付金」を活用するとともに、市独自の支援を拡大し、小中学校すべての保護者の皆様の負担が軽減される仕組みへと変更いたします。</w:t>
      </w:r>
      <w:r>
        <w:rPr>
          <w:rFonts w:hint="eastAsia"/>
          <w:color w:val="auto"/>
          <w:sz w:val="22"/>
        </w:rPr>
        <w:t xml:space="preserve"> </w:t>
      </w:r>
    </w:p>
    <w:p>
      <w:pPr>
        <w:pStyle w:val="0"/>
        <w:ind w:left="0" w:leftChars="0" w:firstLine="220" w:firstLineChars="100"/>
        <w:rPr>
          <w:rFonts w:hint="eastAsia"/>
          <w:color w:val="auto"/>
          <w:sz w:val="22"/>
        </w:rPr>
      </w:pPr>
      <w:r>
        <w:rPr>
          <w:rFonts w:hint="eastAsia"/>
          <w:color w:val="auto"/>
          <w:sz w:val="22"/>
        </w:rPr>
        <w:t>この見直しにより、給食の質を維持しながら、これまで以上に安定的に、かつ公平に保護者負担の軽減を図ってまいります。</w:t>
      </w:r>
    </w:p>
    <w:p>
      <w:pPr>
        <w:pStyle w:val="0"/>
        <w:ind w:firstLine="220" w:firstLineChars="100"/>
        <w:rPr>
          <w:rFonts w:hint="eastAsia" w:asciiTheme="minorEastAsia" w:hAnsiTheme="minorEastAsia" w:eastAsiaTheme="minorEastAsia"/>
          <w:color w:val="auto"/>
          <w:sz w:val="22"/>
        </w:rPr>
      </w:pPr>
      <w:r>
        <w:rPr>
          <w:rFonts w:hint="eastAsia"/>
          <w:color w:val="auto"/>
          <w:sz w:val="22"/>
        </w:rPr>
        <w:t>今後とも、学校給食の運営にご理解とご協力を賜りますよう、よろしくお願い申し上げます。</w:t>
      </w:r>
    </w:p>
    <w:p>
      <w:pPr>
        <w:pStyle w:val="17"/>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記</w:t>
      </w:r>
    </w:p>
    <w:p>
      <w:pPr>
        <w:pStyle w:val="21"/>
        <w:numPr>
          <w:numId w:val="0"/>
        </w:numPr>
        <w:ind w:left="0" w:leftChars="0" w:firstLineChars="0"/>
        <w:rPr>
          <w:rFonts w:hint="eastAsia" w:asciiTheme="minorEastAsia" w:hAnsiTheme="minorEastAsia" w:eastAsiaTheme="minorEastAsia"/>
          <w:color w:val="auto"/>
          <w:sz w:val="22"/>
        </w:rPr>
      </w:pPr>
      <w:r>
        <w:rPr>
          <w:rFonts w:hint="eastAsia" w:asciiTheme="minorEastAsia" w:hAnsiTheme="minorEastAsia" w:eastAsiaTheme="minorEastAsia"/>
          <w:b w:val="1"/>
          <w:color w:val="auto"/>
          <w:sz w:val="22"/>
        </w:rPr>
        <w:t>【給食費</w:t>
      </w:r>
      <w:r>
        <w:rPr>
          <w:rFonts w:hint="eastAsia" w:asciiTheme="minorEastAsia" w:hAnsiTheme="minorEastAsia" w:eastAsiaTheme="minorEastAsia"/>
          <w:b w:val="1"/>
          <w:color w:val="auto"/>
          <w:sz w:val="22"/>
        </w:rPr>
        <w:t>(</w:t>
      </w:r>
      <w:r>
        <w:rPr>
          <w:rFonts w:hint="eastAsia" w:asciiTheme="minorEastAsia" w:hAnsiTheme="minorEastAsia" w:eastAsiaTheme="minorEastAsia"/>
          <w:b w:val="1"/>
          <w:color w:val="auto"/>
          <w:sz w:val="22"/>
        </w:rPr>
        <w:t>食材料費</w:t>
      </w:r>
      <w:r>
        <w:rPr>
          <w:rFonts w:hint="eastAsia" w:asciiTheme="minorEastAsia" w:hAnsiTheme="minorEastAsia" w:eastAsiaTheme="minorEastAsia"/>
          <w:b w:val="1"/>
          <w:color w:val="auto"/>
          <w:sz w:val="22"/>
        </w:rPr>
        <w:t>)</w:t>
      </w:r>
      <w:r>
        <w:rPr>
          <w:rFonts w:hint="eastAsia" w:asciiTheme="minorEastAsia" w:hAnsiTheme="minorEastAsia" w:eastAsiaTheme="minorEastAsia"/>
          <w:b w:val="1"/>
          <w:color w:val="auto"/>
          <w:sz w:val="22"/>
        </w:rPr>
        <w:t>及び保護者負担額】※月額</w:t>
      </w:r>
    </w:p>
    <w:tbl>
      <w:tblPr>
        <w:tblStyle w:val="32"/>
        <w:tblW w:w="0" w:type="auto"/>
        <w:tblInd w:w="0" w:type="dxa"/>
        <w:tblLayout w:type="fixed"/>
        <w:tblLook w:firstRow="1" w:lastRow="0" w:firstColumn="1" w:lastColumn="0" w:noHBand="0" w:noVBand="1" w:val="04A0"/>
      </w:tblPr>
      <w:tblGrid>
        <w:gridCol w:w="1763"/>
        <w:gridCol w:w="2100"/>
        <w:gridCol w:w="1680"/>
        <w:gridCol w:w="1680"/>
        <w:gridCol w:w="2432"/>
      </w:tblGrid>
      <w:tr>
        <w:trPr/>
        <w:tc>
          <w:tcPr>
            <w:tcW w:w="3863" w:type="dxa"/>
            <w:gridSpan w:val="2"/>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区分</w:t>
            </w:r>
          </w:p>
        </w:tc>
        <w:tc>
          <w:tcPr>
            <w:tcW w:w="168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令和</w:t>
            </w:r>
            <w:r>
              <w:rPr>
                <w:rFonts w:hint="eastAsia" w:asciiTheme="minorEastAsia" w:hAnsiTheme="minorEastAsia" w:eastAsiaTheme="minorEastAsia"/>
                <w:b w:val="0"/>
                <w:color w:val="auto"/>
                <w:sz w:val="22"/>
              </w:rPr>
              <w:t>7</w:t>
            </w:r>
            <w:r>
              <w:rPr>
                <w:rFonts w:hint="eastAsia" w:asciiTheme="minorEastAsia" w:hAnsiTheme="minorEastAsia" w:eastAsiaTheme="minorEastAsia"/>
                <w:b w:val="0"/>
                <w:color w:val="auto"/>
                <w:sz w:val="22"/>
              </w:rPr>
              <w:t>年度</w:t>
            </w:r>
          </w:p>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（現在）</w:t>
            </w:r>
          </w:p>
        </w:tc>
        <w:tc>
          <w:tcPr>
            <w:tcW w:w="1680"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top"/>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令和</w:t>
            </w:r>
            <w:r>
              <w:rPr>
                <w:rFonts w:hint="eastAsia" w:asciiTheme="minorEastAsia" w:hAnsiTheme="minorEastAsia" w:eastAsiaTheme="minorEastAsia"/>
                <w:b w:val="0"/>
                <w:color w:val="auto"/>
                <w:sz w:val="22"/>
              </w:rPr>
              <w:t>8</w:t>
            </w:r>
            <w:r>
              <w:rPr>
                <w:rFonts w:hint="eastAsia" w:asciiTheme="minorEastAsia" w:hAnsiTheme="minorEastAsia" w:eastAsiaTheme="minorEastAsia"/>
                <w:b w:val="0"/>
                <w:color w:val="auto"/>
                <w:sz w:val="22"/>
              </w:rPr>
              <w:t>年度</w:t>
            </w:r>
          </w:p>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（見直し後）</w:t>
            </w:r>
          </w:p>
        </w:tc>
        <w:tc>
          <w:tcPr>
            <w:tcW w:w="2432" w:type="dxa"/>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保護者負担額の増減</w:t>
            </w:r>
          </w:p>
        </w:tc>
      </w:tr>
      <w:tr>
        <w:trPr>
          <w:trHeight w:val="540" w:hRule="atLeast"/>
        </w:trPr>
        <w:tc>
          <w:tcPr>
            <w:tcW w:w="1763"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小学生　　</w:t>
            </w:r>
          </w:p>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 xml:space="preserve"> </w:t>
            </w:r>
            <w:r>
              <w:rPr>
                <w:rFonts w:hint="eastAsia" w:asciiTheme="minorEastAsia" w:hAnsiTheme="minorEastAsia" w:eastAsiaTheme="minorEastAsia"/>
                <w:b w:val="0"/>
                <w:color w:val="auto"/>
                <w:sz w:val="22"/>
                <w:u w:val="none" w:color="auto"/>
              </w:rPr>
              <w:t>※１</w:t>
            </w:r>
          </w:p>
        </w:tc>
        <w:tc>
          <w:tcPr>
            <w:tcW w:w="210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実際の食材料費</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５，６００円</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u w:val="none" w:color="auto"/>
              </w:rPr>
              <w:t>６，５００円</w:t>
            </w:r>
          </w:p>
        </w:tc>
        <w:tc>
          <w:tcPr>
            <w:tcW w:w="2432"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ajorEastAsia" w:hAnsiTheme="majorEastAsia" w:eastAsiaTheme="majorEastAsia"/>
                <w:b w:val="1"/>
                <w:color w:val="auto"/>
                <w:sz w:val="22"/>
                <w:u w:val="none" w:color="auto"/>
              </w:rPr>
              <w:t>２</w:t>
            </w:r>
            <w:r>
              <w:rPr>
                <w:rFonts w:hint="eastAsia" w:asciiTheme="majorEastAsia" w:hAnsiTheme="majorEastAsia" w:eastAsiaTheme="majorEastAsia"/>
                <w:b w:val="1"/>
                <w:color w:val="auto"/>
                <w:sz w:val="22"/>
                <w:u w:val="none" w:color="auto"/>
              </w:rPr>
              <w:t>,</w:t>
            </w:r>
            <w:r>
              <w:rPr>
                <w:rFonts w:hint="eastAsia" w:asciiTheme="majorEastAsia" w:hAnsiTheme="majorEastAsia" w:eastAsiaTheme="majorEastAsia"/>
                <w:b w:val="1"/>
                <w:color w:val="auto"/>
                <w:sz w:val="22"/>
                <w:u w:val="none" w:color="auto"/>
              </w:rPr>
              <w:t>９００円減</w:t>
            </w:r>
          </w:p>
        </w:tc>
      </w:tr>
      <w:tr>
        <w:trPr>
          <w:trHeight w:val="540" w:hRule="atLeast"/>
        </w:trPr>
        <w:tc>
          <w:tcPr>
            <w:tcW w:w="1763" w:type="dxa"/>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u w:val="thick" w:color="auto"/>
              </w:rPr>
            </w:pPr>
            <w:r>
              <w:rPr>
                <w:rFonts w:hint="eastAsia" w:asciiTheme="minorEastAsia" w:hAnsiTheme="minorEastAsia" w:eastAsiaTheme="minorEastAsia"/>
                <w:b w:val="0"/>
                <w:color w:val="auto"/>
                <w:sz w:val="22"/>
                <w:u w:val="none" w:color="auto"/>
              </w:rPr>
              <w:t>保護者負担額</w:t>
            </w:r>
          </w:p>
        </w:tc>
        <w:tc>
          <w:tcPr>
            <w:tcW w:w="168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４，２００円</w:t>
            </w:r>
          </w:p>
        </w:tc>
        <w:tc>
          <w:tcPr>
            <w:tcW w:w="168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１，３００円</w:t>
            </w:r>
          </w:p>
        </w:tc>
        <w:tc>
          <w:tcPr>
            <w:tcW w:w="2432" w:type="dxa"/>
            <w:vMerge w:val="continue"/>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asciiTheme="minorEastAsia" w:hAnsiTheme="minorEastAsia" w:eastAsiaTheme="minorEastAsia"/>
                <w:b w:val="1"/>
              </w:rPr>
            </w:pPr>
          </w:p>
        </w:tc>
      </w:tr>
      <w:tr>
        <w:trPr>
          <w:trHeight w:val="540" w:hRule="atLeast"/>
        </w:trPr>
        <w:tc>
          <w:tcPr>
            <w:tcW w:w="1763"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中学</w:t>
            </w:r>
            <w:r>
              <w:rPr>
                <w:rFonts w:hint="eastAsia" w:asciiTheme="minorEastAsia" w:hAnsiTheme="minorEastAsia" w:eastAsiaTheme="minorEastAsia"/>
                <w:b w:val="0"/>
                <w:color w:val="auto"/>
                <w:sz w:val="22"/>
                <w:u w:val="none" w:color="auto"/>
              </w:rPr>
              <w:t>1</w:t>
            </w:r>
            <w:r>
              <w:rPr>
                <w:rFonts w:hint="eastAsia" w:asciiTheme="minorEastAsia" w:hAnsiTheme="minorEastAsia" w:eastAsiaTheme="minorEastAsia"/>
                <w:b w:val="0"/>
                <w:color w:val="auto"/>
                <w:sz w:val="22"/>
                <w:u w:val="none" w:color="auto"/>
              </w:rPr>
              <w:t>年生　</w:t>
            </w:r>
          </w:p>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中学</w:t>
            </w:r>
            <w:r>
              <w:rPr>
                <w:rFonts w:hint="eastAsia" w:asciiTheme="minorEastAsia" w:hAnsiTheme="minorEastAsia" w:eastAsiaTheme="minorEastAsia"/>
                <w:b w:val="0"/>
                <w:color w:val="auto"/>
                <w:sz w:val="22"/>
                <w:u w:val="none" w:color="auto"/>
              </w:rPr>
              <w:t>2</w:t>
            </w:r>
            <w:r>
              <w:rPr>
                <w:rFonts w:hint="eastAsia" w:asciiTheme="minorEastAsia" w:hAnsiTheme="minorEastAsia" w:eastAsiaTheme="minorEastAsia"/>
                <w:b w:val="0"/>
                <w:color w:val="auto"/>
                <w:sz w:val="22"/>
                <w:u w:val="none" w:color="auto"/>
              </w:rPr>
              <w:t>年生</w:t>
            </w:r>
          </w:p>
          <w:p>
            <w:pPr>
              <w:pStyle w:val="0"/>
              <w:ind w:firstLine="110" w:firstLineChars="5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※２</w:t>
            </w:r>
          </w:p>
        </w:tc>
        <w:tc>
          <w:tcPr>
            <w:tcW w:w="210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実際の食材料費</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６，３００円</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６，９００円</w:t>
            </w:r>
          </w:p>
        </w:tc>
        <w:tc>
          <w:tcPr>
            <w:tcW w:w="2432"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ajorEastAsia" w:hAnsiTheme="majorEastAsia" w:eastAsiaTheme="majorEastAsia"/>
                <w:b w:val="1"/>
                <w:color w:val="auto"/>
                <w:sz w:val="22"/>
                <w:u w:val="none" w:color="auto"/>
              </w:rPr>
              <w:t>３</w:t>
            </w:r>
            <w:r>
              <w:rPr>
                <w:rFonts w:hint="eastAsia" w:asciiTheme="majorEastAsia" w:hAnsiTheme="majorEastAsia" w:eastAsiaTheme="majorEastAsia"/>
                <w:b w:val="1"/>
                <w:color w:val="auto"/>
                <w:sz w:val="22"/>
                <w:u w:val="none" w:color="auto"/>
              </w:rPr>
              <w:t>,</w:t>
            </w:r>
            <w:r>
              <w:rPr>
                <w:rFonts w:hint="eastAsia" w:asciiTheme="majorEastAsia" w:hAnsiTheme="majorEastAsia" w:eastAsiaTheme="majorEastAsia"/>
                <w:b w:val="1"/>
                <w:color w:val="auto"/>
                <w:sz w:val="22"/>
                <w:u w:val="none" w:color="auto"/>
              </w:rPr>
              <w:t>３００円減</w:t>
            </w:r>
          </w:p>
        </w:tc>
      </w:tr>
      <w:tr>
        <w:trPr>
          <w:trHeight w:val="540" w:hRule="atLeast"/>
        </w:trPr>
        <w:tc>
          <w:tcPr>
            <w:tcW w:w="1763" w:type="dxa"/>
            <w:vMerge w:val="continue"/>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保護者負担額</w:t>
            </w:r>
          </w:p>
        </w:tc>
        <w:tc>
          <w:tcPr>
            <w:tcW w:w="168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５，０００円</w:t>
            </w:r>
          </w:p>
        </w:tc>
        <w:tc>
          <w:tcPr>
            <w:tcW w:w="168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１，７００円</w:t>
            </w:r>
          </w:p>
        </w:tc>
        <w:tc>
          <w:tcPr>
            <w:tcW w:w="2432" w:type="dxa"/>
            <w:vMerge w:val="continue"/>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r>
      <w:tr>
        <w:trPr>
          <w:trHeight w:val="540" w:hRule="atLeast"/>
        </w:trPr>
        <w:tc>
          <w:tcPr>
            <w:tcW w:w="1763"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中学</w:t>
            </w:r>
            <w:r>
              <w:rPr>
                <w:rFonts w:hint="eastAsia" w:asciiTheme="minorEastAsia" w:hAnsiTheme="minorEastAsia" w:eastAsiaTheme="minorEastAsia"/>
                <w:b w:val="0"/>
                <w:color w:val="auto"/>
                <w:sz w:val="22"/>
                <w:u w:val="none" w:color="auto"/>
              </w:rPr>
              <w:t>3</w:t>
            </w:r>
            <w:r>
              <w:rPr>
                <w:rFonts w:hint="eastAsia" w:asciiTheme="minorEastAsia" w:hAnsiTheme="minorEastAsia" w:eastAsiaTheme="minorEastAsia"/>
                <w:b w:val="0"/>
                <w:color w:val="auto"/>
                <w:sz w:val="22"/>
                <w:u w:val="none" w:color="auto"/>
              </w:rPr>
              <w:t>年生</w:t>
            </w:r>
            <w:r>
              <w:rPr>
                <w:rFonts w:hint="eastAsia" w:asciiTheme="minorEastAsia" w:hAnsiTheme="minorEastAsia" w:eastAsiaTheme="minorEastAsia"/>
                <w:b w:val="0"/>
                <w:color w:val="auto"/>
                <w:sz w:val="22"/>
                <w:u w:val="none" w:color="auto"/>
              </w:rPr>
              <w:t xml:space="preserve"> </w:t>
            </w:r>
          </w:p>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 xml:space="preserve"> </w:t>
            </w:r>
            <w:r>
              <w:rPr>
                <w:rFonts w:hint="eastAsia" w:asciiTheme="minorEastAsia" w:hAnsiTheme="minorEastAsia" w:eastAsiaTheme="minorEastAsia"/>
                <w:b w:val="0"/>
                <w:color w:val="auto"/>
                <w:sz w:val="22"/>
                <w:u w:val="none" w:color="auto"/>
              </w:rPr>
              <w:t>※３</w:t>
            </w:r>
          </w:p>
        </w:tc>
        <w:tc>
          <w:tcPr>
            <w:tcW w:w="210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実際の食材料費</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rPr>
            </w:pPr>
            <w:r>
              <w:rPr>
                <w:rFonts w:hint="eastAsia" w:asciiTheme="minorEastAsia" w:hAnsiTheme="minorEastAsia" w:eastAsiaTheme="minorEastAsia"/>
                <w:b w:val="0"/>
                <w:color w:val="auto"/>
                <w:sz w:val="22"/>
              </w:rPr>
              <w:t>６，３００円</w:t>
            </w:r>
          </w:p>
        </w:tc>
        <w:tc>
          <w:tcPr>
            <w:tcW w:w="1680" w:type="dxa"/>
            <w:tcBorders>
              <w:top w:val="single" w:color="auto" w:sz="18" w:space="0"/>
              <w:left w:val="single" w:color="auto" w:sz="18" w:space="0"/>
              <w:bottom w:val="single" w:color="auto" w:sz="4" w:space="0"/>
              <w:right w:val="single" w:color="auto" w:sz="18" w:space="0"/>
              <w:tl2br w:val="none" w:color="auto" w:sz="0" w:space="0"/>
              <w:tr2bl w:val="none" w:color="auto" w:sz="0" w:space="0"/>
            </w:tcBorders>
            <w:vAlign w:val="center"/>
          </w:tcPr>
          <w:p>
            <w:pPr>
              <w:pStyle w:val="0"/>
              <w:jc w:val="center"/>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６，９００円</w:t>
            </w:r>
          </w:p>
        </w:tc>
        <w:tc>
          <w:tcPr>
            <w:tcW w:w="2432" w:type="dxa"/>
            <w:vMerge w:val="restart"/>
            <w:tcBorders>
              <w:top w:val="single" w:color="auto" w:sz="18"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leftChars="0" w:firstLine="0" w:firstLineChars="0"/>
              <w:rPr>
                <w:rFonts w:hint="eastAsia" w:asciiTheme="majorEastAsia" w:hAnsiTheme="majorEastAsia" w:eastAsiaTheme="majorEastAsia"/>
                <w:b w:val="0"/>
                <w:color w:val="auto"/>
                <w:sz w:val="22"/>
                <w:u w:val="none" w:color="auto"/>
              </w:rPr>
            </w:pPr>
            <w:r>
              <w:rPr>
                <w:rFonts w:hint="eastAsia"/>
                <w:color w:val="auto"/>
              </w:rPr>
              <w:t>　　</w:t>
            </w:r>
            <w:r>
              <w:rPr>
                <w:rFonts w:hint="eastAsia" w:asciiTheme="majorEastAsia" w:hAnsiTheme="majorEastAsia" w:eastAsiaTheme="majorEastAsia"/>
                <w:b w:val="1"/>
                <w:color w:val="auto"/>
                <w:spacing w:val="40"/>
                <w:sz w:val="22"/>
                <w:u w:val="none" w:color="auto"/>
                <w:fitText w:val="1430" w:id="1"/>
              </w:rPr>
              <w:t>無償化継</w:t>
            </w:r>
            <w:r>
              <w:rPr>
                <w:rFonts w:hint="eastAsia" w:asciiTheme="majorEastAsia" w:hAnsiTheme="majorEastAsia" w:eastAsiaTheme="majorEastAsia"/>
                <w:b w:val="1"/>
                <w:color w:val="auto"/>
                <w:spacing w:val="2"/>
                <w:sz w:val="22"/>
                <w:u w:val="none" w:color="auto"/>
                <w:fitText w:val="1430" w:id="1"/>
              </w:rPr>
              <w:t>続</w:t>
            </w:r>
          </w:p>
        </w:tc>
      </w:tr>
      <w:tr>
        <w:trPr>
          <w:trHeight w:val="540" w:hRule="atLeast"/>
        </w:trPr>
        <w:tc>
          <w:tcPr>
            <w:tcW w:w="1763" w:type="dxa"/>
            <w:vMerge w:val="continue"/>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rPr>
            </w:pPr>
          </w:p>
        </w:tc>
        <w:tc>
          <w:tcPr>
            <w:tcW w:w="2100" w:type="dxa"/>
            <w:tcBorders>
              <w:top w:val="single" w:color="auto" w:sz="4" w:space="0"/>
              <w:left w:val="single" w:color="auto" w:sz="18" w:space="0"/>
              <w:bottom w:val="single" w:color="auto" w:sz="18" w:space="0"/>
              <w:right w:val="single" w:color="auto" w:sz="18" w:space="0"/>
              <w:tl2br w:val="none" w:color="auto" w:sz="0" w:space="0"/>
              <w:tr2bl w:val="none" w:color="auto" w:sz="0" w:space="0"/>
            </w:tcBorders>
            <w:vAlign w:val="center"/>
          </w:tcPr>
          <w:p>
            <w:pPr>
              <w:pStyle w:val="0"/>
              <w:ind w:left="0" w:leftChars="0" w:firstLine="110" w:firstLineChars="50"/>
              <w:rPr>
                <w:rFonts w:hint="eastAsia" w:asciiTheme="minorEastAsia" w:hAnsiTheme="minorEastAsia" w:eastAsiaTheme="minorEastAsia"/>
                <w:b w:val="0"/>
                <w:color w:val="auto"/>
                <w:sz w:val="22"/>
                <w:u w:val="none" w:color="auto"/>
              </w:rPr>
            </w:pPr>
            <w:r>
              <w:rPr>
                <w:rFonts w:hint="eastAsia" w:asciiTheme="minorEastAsia" w:hAnsiTheme="minorEastAsia" w:eastAsiaTheme="minorEastAsia"/>
                <w:b w:val="0"/>
                <w:color w:val="auto"/>
                <w:sz w:val="22"/>
                <w:u w:val="none" w:color="auto"/>
              </w:rPr>
              <w:t>保護者負担額</w:t>
            </w:r>
          </w:p>
        </w:tc>
        <w:tc>
          <w:tcPr>
            <w:tcW w:w="1680" w:type="dxa"/>
            <w:tcBorders>
              <w:top w:val="nil"/>
              <w:left w:val="single" w:color="auto" w:sz="18" w:space="0"/>
              <w:bottom w:val="single" w:color="auto" w:sz="18" w:space="0"/>
              <w:right w:val="single" w:color="auto" w:sz="18" w:space="0"/>
              <w:tl2br w:val="none" w:color="auto" w:sz="0" w:space="0"/>
              <w:tr2bl w:val="none" w:color="auto" w:sz="0" w:space="0"/>
            </w:tcBorders>
            <w:vAlign w:val="center"/>
          </w:tcPr>
          <w:p>
            <w:pPr>
              <w:pStyle w:val="0"/>
              <w:ind w:left="0" w:leftChars="0" w:firstLine="165" w:firstLineChars="50"/>
              <w:rPr>
                <w:rFonts w:hint="eastAsia" w:asciiTheme="majorEastAsia" w:hAnsiTheme="majorEastAsia" w:eastAsiaTheme="majorEastAsia"/>
                <w:b w:val="0"/>
                <w:color w:val="auto"/>
                <w:sz w:val="22"/>
                <w:u w:val="none" w:color="auto"/>
              </w:rPr>
            </w:pPr>
            <w:r>
              <w:rPr>
                <w:rFonts w:hint="eastAsia" w:asciiTheme="majorEastAsia" w:hAnsiTheme="majorEastAsia" w:eastAsiaTheme="majorEastAsia"/>
                <w:b w:val="0"/>
                <w:color w:val="auto"/>
                <w:spacing w:val="55"/>
                <w:sz w:val="22"/>
                <w:u w:val="none" w:color="auto"/>
                <w:fitText w:val="1210" w:id="2"/>
              </w:rPr>
              <w:t>負担な</w:t>
            </w:r>
            <w:r>
              <w:rPr>
                <w:rFonts w:hint="eastAsia" w:asciiTheme="majorEastAsia" w:hAnsiTheme="majorEastAsia" w:eastAsiaTheme="majorEastAsia"/>
                <w:b w:val="0"/>
                <w:color w:val="auto"/>
                <w:sz w:val="22"/>
                <w:u w:val="none" w:color="auto"/>
                <w:fitText w:val="1210" w:id="2"/>
              </w:rPr>
              <w:t>し</w:t>
            </w:r>
          </w:p>
        </w:tc>
        <w:tc>
          <w:tcPr>
            <w:tcW w:w="1680" w:type="dxa"/>
            <w:tcBorders>
              <w:top w:val="nil"/>
              <w:left w:val="single" w:color="auto" w:sz="18" w:space="0"/>
              <w:bottom w:val="single" w:color="auto" w:sz="18" w:space="0"/>
              <w:right w:val="single" w:color="auto" w:sz="18" w:space="0"/>
              <w:tl2br w:val="none" w:color="auto" w:sz="0" w:space="0"/>
              <w:tr2bl w:val="none" w:color="auto" w:sz="0" w:space="0"/>
            </w:tcBorders>
            <w:vAlign w:val="center"/>
          </w:tcPr>
          <w:p>
            <w:pPr>
              <w:pStyle w:val="0"/>
              <w:jc w:val="center"/>
              <w:rPr>
                <w:rFonts w:hint="eastAsia" w:asciiTheme="majorEastAsia" w:hAnsiTheme="majorEastAsia" w:eastAsiaTheme="majorEastAsia"/>
                <w:b w:val="0"/>
                <w:color w:val="auto"/>
                <w:sz w:val="22"/>
                <w:u w:val="none" w:color="auto"/>
              </w:rPr>
            </w:pPr>
            <w:r>
              <w:rPr>
                <w:rFonts w:hint="eastAsia" w:asciiTheme="majorEastAsia" w:hAnsiTheme="majorEastAsia" w:eastAsiaTheme="majorEastAsia"/>
                <w:b w:val="0"/>
                <w:color w:val="auto"/>
                <w:spacing w:val="55"/>
                <w:sz w:val="22"/>
                <w:u w:val="none" w:color="auto"/>
                <w:fitText w:val="1210" w:id="3"/>
              </w:rPr>
              <w:t>負担な</w:t>
            </w:r>
            <w:r>
              <w:rPr>
                <w:rFonts w:hint="eastAsia" w:asciiTheme="majorEastAsia" w:hAnsiTheme="majorEastAsia" w:eastAsiaTheme="majorEastAsia"/>
                <w:b w:val="0"/>
                <w:color w:val="auto"/>
                <w:sz w:val="22"/>
                <w:u w:val="none" w:color="auto"/>
                <w:fitText w:val="1210" w:id="3"/>
              </w:rPr>
              <w:t>し</w:t>
            </w:r>
          </w:p>
        </w:tc>
        <w:tc>
          <w:tcPr>
            <w:tcW w:w="2432" w:type="dxa"/>
            <w:vMerge w:val="continue"/>
            <w:tcBorders>
              <w:top w:val="nil"/>
              <w:left w:val="single" w:color="auto" w:sz="18" w:space="0"/>
              <w:bottom w:val="single" w:color="auto" w:sz="18" w:space="0"/>
              <w:right w:val="single" w:color="auto" w:sz="18" w:space="0"/>
              <w:tl2br w:val="none" w:color="auto" w:sz="0" w:space="0"/>
              <w:tr2bl w:val="none" w:color="auto" w:sz="0" w:space="0"/>
            </w:tcBorders>
            <w:vAlign w:val="center"/>
          </w:tcPr>
          <w:p>
            <w:pPr>
              <w:pStyle w:val="0"/>
              <w:rPr>
                <w:rFonts w:hint="eastAsia" w:asciiTheme="majorEastAsia" w:hAnsiTheme="majorEastAsia" w:eastAsiaTheme="majorEastAsia"/>
                <w:b w:val="0"/>
                <w:sz w:val="22"/>
                <w:u w:val="none" w:color="auto"/>
              </w:rPr>
            </w:pPr>
          </w:p>
        </w:tc>
      </w:tr>
    </w:tbl>
    <w:p>
      <w:pPr>
        <w:pStyle w:val="0"/>
        <w:numPr>
          <w:numId w:val="0"/>
        </w:numPr>
        <w:ind w:left="0" w:leftChars="0" w:firstLineChars="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※１</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小学１～６年生</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国の支援事業を活用し、月額「</w:t>
      </w:r>
      <w:r>
        <w:rPr>
          <w:rFonts w:hint="eastAsia" w:asciiTheme="minorEastAsia" w:hAnsiTheme="minorEastAsia" w:eastAsiaTheme="minorEastAsia"/>
          <w:color w:val="auto"/>
          <w:sz w:val="22"/>
        </w:rPr>
        <w:t>5,200</w:t>
      </w:r>
      <w:r>
        <w:rPr>
          <w:rFonts w:hint="eastAsia" w:asciiTheme="minorEastAsia" w:hAnsiTheme="minorEastAsia" w:eastAsiaTheme="minorEastAsia"/>
          <w:color w:val="auto"/>
          <w:sz w:val="22"/>
        </w:rPr>
        <w:t>円」を支援。月額「</w:t>
      </w:r>
      <w:r>
        <w:rPr>
          <w:rFonts w:hint="eastAsia" w:asciiTheme="minorEastAsia" w:hAnsiTheme="minorEastAsia" w:eastAsiaTheme="minorEastAsia"/>
          <w:color w:val="auto"/>
          <w:sz w:val="22"/>
        </w:rPr>
        <w:t>1,300</w:t>
      </w:r>
      <w:r>
        <w:rPr>
          <w:rFonts w:hint="eastAsia" w:asciiTheme="minorEastAsia" w:hAnsiTheme="minorEastAsia" w:eastAsiaTheme="minorEastAsia"/>
          <w:color w:val="auto"/>
          <w:sz w:val="22"/>
        </w:rPr>
        <w:t>円」に見直し</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※２</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日向市が独自に月額「</w:t>
      </w:r>
      <w:r>
        <w:rPr>
          <w:rFonts w:hint="eastAsia" w:asciiTheme="minorEastAsia" w:hAnsiTheme="minorEastAsia" w:eastAsiaTheme="minorEastAsia"/>
          <w:color w:val="auto"/>
          <w:sz w:val="22"/>
        </w:rPr>
        <w:t>5,200</w:t>
      </w:r>
      <w:r>
        <w:rPr>
          <w:rFonts w:hint="eastAsia" w:asciiTheme="minorEastAsia" w:hAnsiTheme="minorEastAsia" w:eastAsiaTheme="minorEastAsia"/>
          <w:color w:val="auto"/>
          <w:sz w:val="22"/>
        </w:rPr>
        <w:t>円」を支援し、月額「</w:t>
      </w:r>
      <w:r>
        <w:rPr>
          <w:rFonts w:hint="eastAsia" w:asciiTheme="minorEastAsia" w:hAnsiTheme="minorEastAsia" w:eastAsiaTheme="minorEastAsia"/>
          <w:color w:val="auto"/>
          <w:sz w:val="22"/>
        </w:rPr>
        <w:t>1,700</w:t>
      </w:r>
      <w:r>
        <w:rPr>
          <w:rFonts w:hint="eastAsia" w:asciiTheme="minorEastAsia" w:hAnsiTheme="minorEastAsia" w:eastAsiaTheme="minorEastAsia"/>
          <w:color w:val="auto"/>
          <w:sz w:val="22"/>
        </w:rPr>
        <w:t>円」に見直し</w:t>
      </w:r>
    </w:p>
    <w:p>
      <w:pPr>
        <w:pStyle w:val="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※３</w:t>
      </w:r>
      <w:r>
        <w:rPr>
          <w:rFonts w:hint="eastAsia" w:asciiTheme="minorEastAsia" w:hAnsiTheme="minorEastAsia" w:eastAsiaTheme="minorEastAsia"/>
          <w:color w:val="auto"/>
          <w:sz w:val="22"/>
        </w:rPr>
        <w:t xml:space="preserve"> </w:t>
      </w:r>
      <w:r>
        <w:rPr>
          <w:rFonts w:hint="eastAsia" w:asciiTheme="minorEastAsia" w:hAnsiTheme="minorEastAsia" w:eastAsiaTheme="minorEastAsia"/>
          <w:color w:val="auto"/>
          <w:sz w:val="22"/>
        </w:rPr>
        <w:t>日向市が独自に月額「</w:t>
      </w:r>
      <w:r>
        <w:rPr>
          <w:rFonts w:hint="eastAsia" w:asciiTheme="minorEastAsia" w:hAnsiTheme="minorEastAsia" w:eastAsiaTheme="minorEastAsia"/>
          <w:color w:val="auto"/>
          <w:sz w:val="22"/>
        </w:rPr>
        <w:t>6,900</w:t>
      </w:r>
      <w:r>
        <w:rPr>
          <w:rFonts w:hint="eastAsia" w:asciiTheme="minorEastAsia" w:hAnsiTheme="minorEastAsia" w:eastAsiaTheme="minorEastAsia"/>
          <w:color w:val="auto"/>
          <w:sz w:val="22"/>
        </w:rPr>
        <w:t>円」全額を支援し、無償化「負担なし」を継続する</w:t>
      </w:r>
    </w:p>
    <w:p>
      <w:pPr>
        <w:pStyle w:val="0"/>
        <w:rPr>
          <w:rFonts w:hint="eastAsia" w:asciiTheme="minorEastAsia" w:hAnsiTheme="minorEastAsia" w:eastAsiaTheme="minorEastAsia"/>
          <w:color w:val="auto"/>
          <w:sz w:val="22"/>
        </w:rPr>
      </w:pPr>
    </w:p>
    <w:p>
      <w:pPr>
        <w:pStyle w:val="0"/>
        <w:ind w:left="0" w:leftChars="0" w:right="840" w:rightChars="400" w:firstLine="2640" w:firstLineChars="1200"/>
        <w:rPr>
          <w:rFonts w:hint="eastAsia" w:asciiTheme="minorEastAsia" w:hAnsiTheme="minorEastAsia" w:eastAsiaTheme="minorEastAsia"/>
          <w:color w:val="auto"/>
          <w:sz w:val="22"/>
        </w:rPr>
      </w:pPr>
      <w:r>
        <w:rPr>
          <w:rFonts w:hint="eastAsia" w:asciiTheme="minorEastAsia" w:hAnsiTheme="minorEastAsia" w:eastAsiaTheme="minorEastAsia"/>
          <w:color w:val="auto"/>
          <w:sz w:val="22"/>
        </w:rPr>
        <w:t>【文書取扱】</w:t>
      </w:r>
    </w:p>
    <w:p>
      <w:pPr>
        <w:pStyle w:val="0"/>
        <w:ind w:left="0" w:leftChars="0" w:right="840" w:rightChars="400" w:firstLine="2860" w:firstLineChars="1300"/>
        <w:rPr>
          <w:rFonts w:hint="default" w:asciiTheme="majorEastAsia" w:hAnsiTheme="majorEastAsia" w:eastAsiaTheme="majorEastAsia"/>
          <w:sz w:val="24"/>
        </w:rPr>
      </w:pPr>
      <w:r>
        <w:rPr>
          <w:rFonts w:hint="eastAsia" w:asciiTheme="minorEastAsia" w:hAnsiTheme="minorEastAsia" w:eastAsiaTheme="minorEastAsia"/>
          <w:color w:val="auto"/>
          <w:sz w:val="22"/>
        </w:rPr>
        <w:t>日向市学校給食センター　学校給食係　電話　</w:t>
      </w:r>
      <w:r>
        <w:rPr>
          <w:rFonts w:hint="eastAsia" w:asciiTheme="minorEastAsia" w:hAnsiTheme="minorEastAsia" w:eastAsiaTheme="minorEastAsia"/>
          <w:color w:val="auto"/>
          <w:sz w:val="22"/>
        </w:rPr>
        <w:t>0982—55-0555</w:t>
      </w:r>
      <w:bookmarkStart w:id="0" w:name="_GoBack"/>
      <w:bookmarkEnd w:id="0"/>
    </w:p>
    <w:sectPr>
      <w:pgSz w:w="11906" w:h="16838"/>
      <w:pgMar w:top="1304" w:right="1080" w:bottom="1247" w:left="1080" w:header="851" w:footer="992" w:gutter="0"/>
      <w:cols w:space="720"/>
      <w:textDirection w:val="lrTb"/>
      <w:docGrid w:type="lines" w:linePitch="33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32"/>
  <w:drawingGridHorizontalSpacing w:val="105"/>
  <w:drawingGridVerticalSpacing w:val="166"/>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Note Heading"/>
    <w:basedOn w:val="0"/>
    <w:next w:val="0"/>
    <w:link w:val="18"/>
    <w:uiPriority w:val="0"/>
    <w:pPr>
      <w:jc w:val="center"/>
    </w:pPr>
  </w:style>
  <w:style w:type="character" w:styleId="18" w:customStyle="1">
    <w:name w:val="記 (文字)"/>
    <w:basedOn w:val="10"/>
    <w:next w:val="18"/>
    <w:link w:val="17"/>
    <w:uiPriority w:val="0"/>
  </w:style>
  <w:style w:type="paragraph" w:styleId="19">
    <w:name w:val="Closing"/>
    <w:basedOn w:val="0"/>
    <w:next w:val="19"/>
    <w:link w:val="20"/>
    <w:uiPriority w:val="0"/>
    <w:pPr>
      <w:jc w:val="right"/>
    </w:pPr>
  </w:style>
  <w:style w:type="character" w:styleId="20" w:customStyle="1">
    <w:name w:val="結語 (文字)"/>
    <w:basedOn w:val="10"/>
    <w:next w:val="20"/>
    <w:link w:val="19"/>
    <w:uiPriority w:val="0"/>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paragraph" w:styleId="24">
    <w:name w:val="header"/>
    <w:basedOn w:val="0"/>
    <w:next w:val="24"/>
    <w:link w:val="25"/>
    <w:uiPriority w:val="0"/>
    <w:pPr>
      <w:tabs>
        <w:tab w:val="center" w:leader="none" w:pos="4252"/>
        <w:tab w:val="right" w:leader="none" w:pos="8504"/>
      </w:tabs>
      <w:snapToGrid w:val="0"/>
    </w:pPr>
  </w:style>
  <w:style w:type="character" w:styleId="25" w:customStyle="1">
    <w:name w:val="ヘッダー (文字)"/>
    <w:basedOn w:val="10"/>
    <w:next w:val="25"/>
    <w:link w:val="24"/>
    <w:uiPriority w:val="0"/>
  </w:style>
  <w:style w:type="paragraph" w:styleId="26">
    <w:name w:val="footer"/>
    <w:basedOn w:val="0"/>
    <w:next w:val="26"/>
    <w:link w:val="27"/>
    <w:uiPriority w:val="0"/>
    <w:pPr>
      <w:tabs>
        <w:tab w:val="center" w:leader="none" w:pos="4252"/>
        <w:tab w:val="right" w:leader="none" w:pos="8504"/>
      </w:tabs>
      <w:snapToGrid w:val="0"/>
    </w:pPr>
  </w:style>
  <w:style w:type="character" w:styleId="27" w:customStyle="1">
    <w:name w:val="フッター (文字)"/>
    <w:basedOn w:val="10"/>
    <w:next w:val="27"/>
    <w:link w:val="26"/>
    <w:uiPriority w:val="0"/>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 (格子)1"/>
    <w:basedOn w:val="11"/>
    <w:next w:val="31"/>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2" w:customStyle="1">
    <w:name w:val="表（シンプル 1）"/>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397</TotalTime>
  <Pages>1</Pages>
  <Words>17</Words>
  <Characters>881</Characters>
  <Application>JUST Note</Application>
  <Lines>237</Lines>
  <Paragraphs>55</Paragraphs>
  <CharactersWithSpaces>909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石谷 和俊</dc:creator>
  <cp:lastModifiedBy>高瀬 直樹</cp:lastModifiedBy>
  <cp:lastPrinted>2026-03-27T04:05:13Z</cp:lastPrinted>
  <dcterms:created xsi:type="dcterms:W3CDTF">2019-12-10T06:01:00Z</dcterms:created>
  <dcterms:modified xsi:type="dcterms:W3CDTF">2026-03-27T04:19:03Z</dcterms:modified>
  <cp:revision>31</cp:revision>
</cp:coreProperties>
</file>