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50" w:lineRule="atLeast"/>
        <w:jc w:val="left"/>
        <w:rPr>
          <w:rFonts w:hint="default" w:asciiTheme="minorEastAsia" w:hAnsiTheme="minorEastAsia"/>
          <w:color w:val="000000"/>
        </w:rPr>
      </w:pPr>
      <w:r>
        <w:rPr>
          <w:rFonts w:hint="default" w:asciiTheme="minorEastAsia" w:hAnsiTheme="minorEastAsia"/>
          <w:color w:val="000000"/>
        </w:rPr>
        <w:t>別記様式第１号</w:t>
      </w:r>
      <w:r>
        <w:rPr>
          <w:rFonts w:hint="eastAsia" w:asciiTheme="minorEastAsia" w:hAnsiTheme="minorEastAsia"/>
          <w:color w:val="000000"/>
        </w:rPr>
        <w:t>（第５条関係）</w:t>
      </w:r>
    </w:p>
    <w:p>
      <w:pPr>
        <w:pStyle w:val="0"/>
        <w:widowControl w:val="1"/>
        <w:spacing w:line="350" w:lineRule="atLeast"/>
        <w:jc w:val="center"/>
        <w:rPr>
          <w:rFonts w:hint="default" w:asciiTheme="minorEastAsia" w:hAnsiTheme="minorEastAsia"/>
          <w:color w:val="000000"/>
        </w:rPr>
      </w:pPr>
      <w:r>
        <w:rPr>
          <w:rFonts w:hint="eastAsia" w:asciiTheme="minorEastAsia" w:hAnsiTheme="minorEastAsia"/>
          <w:color w:val="000000"/>
        </w:rPr>
        <w:t>内部通報受付票</w:t>
      </w:r>
    </w:p>
    <w:p>
      <w:pPr>
        <w:pStyle w:val="0"/>
        <w:widowControl w:val="1"/>
        <w:spacing w:line="350" w:lineRule="atLeast"/>
        <w:jc w:val="center"/>
        <w:rPr>
          <w:rFonts w:hint="default" w:asciiTheme="minorEastAsia" w:hAnsiTheme="minorEastAsia"/>
          <w:color w:val="000000"/>
        </w:rPr>
      </w:pPr>
      <w:r>
        <w:rPr>
          <w:rFonts w:hint="eastAsia" w:asciiTheme="minorEastAsia" w:hAnsiTheme="minorEastAsia"/>
          <w:color w:val="000000"/>
        </w:rPr>
        <w:t>（市職員等からの通報）</w:t>
      </w:r>
    </w:p>
    <w:tbl>
      <w:tblPr>
        <w:tblStyle w:val="32"/>
        <w:tblW w:w="9628" w:type="dxa"/>
        <w:tblInd w:w="0" w:type="dxa"/>
        <w:tblLayout w:type="fixed"/>
        <w:tblLook w:firstRow="1" w:lastRow="0" w:firstColumn="1" w:lastColumn="0" w:noHBand="0" w:noVBand="1" w:val="04A0"/>
      </w:tblPr>
      <w:tblGrid>
        <w:gridCol w:w="1412"/>
        <w:gridCol w:w="8216"/>
      </w:tblGrid>
      <w:tr>
        <w:trPr/>
        <w:tc>
          <w:tcPr>
            <w:tcW w:w="1413" w:type="dxa"/>
            <w:vAlign w:val="top"/>
          </w:tcPr>
          <w:p>
            <w:pPr>
              <w:pStyle w:val="0"/>
              <w:widowControl w:val="1"/>
              <w:spacing w:line="350" w:lineRule="atLeast"/>
              <w:jc w:val="center"/>
              <w:rPr>
                <w:rFonts w:hint="default" w:asciiTheme="minorEastAsia" w:hAnsiTheme="minorEastAsia"/>
                <w:color w:val="000000"/>
              </w:rPr>
            </w:pPr>
            <w:r>
              <w:rPr>
                <w:rFonts w:hint="eastAsia" w:asciiTheme="minorEastAsia" w:hAnsiTheme="minorEastAsia"/>
                <w:color w:val="000000"/>
              </w:rPr>
              <w:t>通報者名</w:t>
            </w:r>
          </w:p>
        </w:tc>
        <w:tc>
          <w:tcPr>
            <w:tcW w:w="8215" w:type="dxa"/>
            <w:vAlign w:val="top"/>
          </w:tcPr>
          <w:p>
            <w:pPr>
              <w:pStyle w:val="0"/>
              <w:widowControl w:val="1"/>
              <w:spacing w:line="350" w:lineRule="atLeast"/>
              <w:jc w:val="left"/>
              <w:rPr>
                <w:rFonts w:hint="default" w:asciiTheme="minorEastAsia" w:hAnsiTheme="minorEastAsia"/>
                <w:color w:val="000000"/>
              </w:rPr>
            </w:pPr>
          </w:p>
        </w:tc>
      </w:tr>
      <w:tr>
        <w:trPr/>
        <w:tc>
          <w:tcPr>
            <w:tcW w:w="1413" w:type="dxa"/>
            <w:vAlign w:val="center"/>
          </w:tcPr>
          <w:p>
            <w:pPr>
              <w:pStyle w:val="0"/>
              <w:widowControl w:val="1"/>
              <w:spacing w:line="350" w:lineRule="atLeast"/>
              <w:jc w:val="center"/>
              <w:rPr>
                <w:rFonts w:hint="default" w:asciiTheme="minorEastAsia" w:hAnsiTheme="minorEastAsia"/>
                <w:color w:val="000000"/>
              </w:rPr>
            </w:pPr>
            <w:r>
              <w:rPr>
                <w:rFonts w:hint="eastAsia" w:asciiTheme="minorEastAsia" w:hAnsiTheme="minorEastAsia"/>
                <w:color w:val="000000"/>
              </w:rPr>
              <w:t>区　　分</w:t>
            </w:r>
          </w:p>
        </w:tc>
        <w:tc>
          <w:tcPr>
            <w:tcW w:w="8215" w:type="dxa"/>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１　市職員　　２　派遣労働者（派遣元：　　　　　　　　　　　　　　　　　）</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３　請負事業者の従業員（雇用元：　　　　　　　　　　　　　　　　　　　　）</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４　指定管理者の従業員　　５　他の団体から市の各機関へ</w:t>
            </w:r>
            <w:r>
              <w:rPr>
                <w:rFonts w:hint="eastAsia" w:asciiTheme="minorEastAsia" w:hAnsiTheme="minorEastAsia"/>
                <w:color w:val="auto"/>
              </w:rPr>
              <w:t>派遣等</w:t>
            </w:r>
            <w:r>
              <w:rPr>
                <w:rFonts w:hint="eastAsia" w:asciiTheme="minorEastAsia" w:hAnsiTheme="minorEastAsia"/>
                <w:color w:val="000000"/>
              </w:rPr>
              <w:t>されている職員</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６　通報の日前１年以内に１～５のいずれかであったもの（該当する番号：　　）</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７　請負事業者の役員（雇用元：　　　　　　　　　　　　　　　　　　　　　）</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８　指定管理者である事業者の役員</w:t>
            </w:r>
          </w:p>
        </w:tc>
      </w:tr>
      <w:tr>
        <w:trPr>
          <w:trHeight w:val="53" w:hRule="atLeast"/>
        </w:trPr>
        <w:tc>
          <w:tcPr>
            <w:tcW w:w="9628" w:type="dxa"/>
            <w:gridSpan w:val="2"/>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所属（労務提供先）</w:t>
            </w:r>
          </w:p>
        </w:tc>
      </w:tr>
      <w:tr>
        <w:trPr/>
        <w:tc>
          <w:tcPr>
            <w:tcW w:w="1413" w:type="dxa"/>
            <w:vMerge w:val="restart"/>
            <w:vAlign w:val="center"/>
          </w:tcPr>
          <w:p>
            <w:pPr>
              <w:pStyle w:val="0"/>
              <w:widowControl w:val="1"/>
              <w:spacing w:line="350" w:lineRule="atLeast"/>
              <w:jc w:val="center"/>
              <w:rPr>
                <w:rFonts w:hint="default" w:asciiTheme="minorEastAsia" w:hAnsiTheme="minorEastAsia"/>
                <w:color w:val="000000"/>
              </w:rPr>
            </w:pPr>
            <w:r>
              <w:rPr>
                <w:rFonts w:hint="eastAsia" w:asciiTheme="minorEastAsia" w:hAnsiTheme="minorEastAsia"/>
                <w:color w:val="000000"/>
              </w:rPr>
              <w:t>連絡先</w:t>
            </w:r>
          </w:p>
          <w:p>
            <w:pPr>
              <w:pStyle w:val="0"/>
              <w:widowControl w:val="1"/>
              <w:spacing w:line="350" w:lineRule="atLeast"/>
              <w:jc w:val="center"/>
              <w:rPr>
                <w:rFonts w:hint="default" w:asciiTheme="minorEastAsia" w:hAnsiTheme="minorEastAsia"/>
                <w:color w:val="000000"/>
              </w:rPr>
            </w:pPr>
            <w:r>
              <w:rPr>
                <w:rFonts w:hint="eastAsia" w:asciiTheme="minorEastAsia" w:hAnsiTheme="minorEastAsia"/>
                <w:color w:val="000000"/>
              </w:rPr>
              <w:t>及び方法</w:t>
            </w:r>
          </w:p>
        </w:tc>
        <w:tc>
          <w:tcPr>
            <w:tcW w:w="8215" w:type="dxa"/>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【連絡方法】</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電話（自宅・職場・携帯・他（　　　　））、メール（自宅・職場・他（　　　　））、</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ＦＡＸ（自宅・職場・他（　　　　））、郵送（自宅・職場・他（　　　　））、</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その他（　　　　　）※できる範囲で複数の方法</w:t>
            </w:r>
          </w:p>
        </w:tc>
      </w:tr>
      <w:tr>
        <w:trPr/>
        <w:tc>
          <w:tcPr>
            <w:tcW w:w="1413" w:type="dxa"/>
            <w:vMerge w:val="continue"/>
            <w:vAlign w:val="top"/>
          </w:tcPr>
          <w:p>
            <w:pPr>
              <w:pStyle w:val="0"/>
              <w:widowControl w:val="1"/>
              <w:spacing w:line="350" w:lineRule="atLeast"/>
              <w:jc w:val="left"/>
              <w:rPr>
                <w:rFonts w:hint="default" w:asciiTheme="minorEastAsia" w:hAnsiTheme="minorEastAsia"/>
                <w:color w:val="000000"/>
              </w:rPr>
            </w:pPr>
          </w:p>
        </w:tc>
        <w:tc>
          <w:tcPr>
            <w:tcW w:w="8215" w:type="dxa"/>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【連絡先】</w:t>
            </w:r>
          </w:p>
        </w:tc>
      </w:tr>
      <w:tr>
        <w:trPr/>
        <w:tc>
          <w:tcPr>
            <w:tcW w:w="1413" w:type="dxa"/>
            <w:vMerge w:val="continue"/>
            <w:vAlign w:val="top"/>
          </w:tcPr>
          <w:p>
            <w:pPr>
              <w:pStyle w:val="0"/>
              <w:widowControl w:val="1"/>
              <w:spacing w:line="350" w:lineRule="atLeast"/>
              <w:jc w:val="left"/>
              <w:rPr>
                <w:rFonts w:hint="default" w:asciiTheme="minorEastAsia" w:hAnsiTheme="minorEastAsia"/>
                <w:color w:val="000000"/>
              </w:rPr>
            </w:pPr>
          </w:p>
        </w:tc>
        <w:tc>
          <w:tcPr>
            <w:tcW w:w="8215" w:type="dxa"/>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【留意事項、都合の良い時間帯等】</w:t>
            </w:r>
          </w:p>
        </w:tc>
      </w:tr>
      <w:tr>
        <w:trPr/>
        <w:tc>
          <w:tcPr>
            <w:tcW w:w="1408" w:type="dxa"/>
            <w:vAlign w:val="top"/>
          </w:tcPr>
          <w:p>
            <w:pPr>
              <w:pStyle w:val="0"/>
              <w:widowControl w:val="1"/>
              <w:adjustRightInd w:val="0"/>
              <w:snapToGrid w:val="0"/>
              <w:spacing w:line="350" w:lineRule="atLeast"/>
              <w:jc w:val="center"/>
              <w:rPr>
                <w:rFonts w:hint="default" w:asciiTheme="minorEastAsia" w:hAnsiTheme="minorEastAsia"/>
                <w:color w:val="000000"/>
              </w:rPr>
            </w:pPr>
            <w:r>
              <w:rPr>
                <w:rFonts w:hint="eastAsia" w:asciiTheme="minorEastAsia" w:hAnsiTheme="minorEastAsia"/>
                <w:color w:val="000000"/>
              </w:rPr>
              <w:t>通報内容</w:t>
            </w:r>
          </w:p>
          <w:p>
            <w:pPr>
              <w:pStyle w:val="0"/>
              <w:widowControl w:val="1"/>
              <w:adjustRightInd w:val="0"/>
              <w:snapToGrid w:val="0"/>
              <w:spacing w:line="350" w:lineRule="atLeast"/>
              <w:jc w:val="center"/>
              <w:rPr>
                <w:rFonts w:hint="default" w:asciiTheme="minorEastAsia" w:hAnsiTheme="minorEastAsia"/>
                <w:color w:val="000000"/>
                <w:sz w:val="14"/>
              </w:rPr>
            </w:pPr>
            <w:r>
              <w:rPr>
                <w:rFonts w:hint="eastAsia" w:asciiTheme="minorEastAsia" w:hAnsiTheme="minorEastAsia"/>
                <w:color w:val="000000"/>
                <w:sz w:val="14"/>
              </w:rPr>
              <w:t>（違反等の事実）</w:t>
            </w:r>
          </w:p>
          <w:p>
            <w:pPr>
              <w:pStyle w:val="0"/>
              <w:widowControl w:val="1"/>
              <w:adjustRightInd w:val="0"/>
              <w:snapToGrid w:val="0"/>
              <w:spacing w:line="240" w:lineRule="atLeast"/>
              <w:jc w:val="left"/>
              <w:rPr>
                <w:rFonts w:hint="default" w:asciiTheme="minorEastAsia" w:hAnsiTheme="minorEastAsia"/>
                <w:color w:val="000000"/>
                <w:sz w:val="16"/>
              </w:rPr>
            </w:pPr>
            <w:r>
              <w:rPr>
                <w:rFonts w:hint="eastAsia" w:asciiTheme="minorEastAsia" w:hAnsiTheme="minorEastAsia"/>
                <w:color w:val="000000"/>
                <w:sz w:val="16"/>
              </w:rPr>
              <w:t>・いつ</w:t>
            </w:r>
          </w:p>
          <w:p>
            <w:pPr>
              <w:pStyle w:val="0"/>
              <w:widowControl w:val="1"/>
              <w:adjustRightInd w:val="0"/>
              <w:snapToGrid w:val="0"/>
              <w:spacing w:line="240" w:lineRule="atLeast"/>
              <w:jc w:val="left"/>
              <w:rPr>
                <w:rFonts w:hint="default" w:asciiTheme="minorEastAsia" w:hAnsiTheme="minorEastAsia"/>
                <w:color w:val="000000"/>
                <w:sz w:val="16"/>
              </w:rPr>
            </w:pPr>
            <w:r>
              <w:rPr>
                <w:rFonts w:hint="eastAsia" w:asciiTheme="minorEastAsia" w:hAnsiTheme="minorEastAsia"/>
                <w:color w:val="000000"/>
                <w:sz w:val="16"/>
              </w:rPr>
              <w:t>・どこで</w:t>
            </w:r>
          </w:p>
          <w:p>
            <w:pPr>
              <w:pStyle w:val="0"/>
              <w:widowControl w:val="1"/>
              <w:adjustRightInd w:val="0"/>
              <w:snapToGrid w:val="0"/>
              <w:spacing w:line="240" w:lineRule="atLeast"/>
              <w:jc w:val="left"/>
              <w:rPr>
                <w:rFonts w:hint="default" w:asciiTheme="minorEastAsia" w:hAnsiTheme="minorEastAsia"/>
                <w:color w:val="000000"/>
                <w:sz w:val="16"/>
              </w:rPr>
            </w:pPr>
            <w:r>
              <w:rPr>
                <w:rFonts w:hint="eastAsia" w:asciiTheme="minorEastAsia" w:hAnsiTheme="minorEastAsia"/>
                <w:color w:val="000000"/>
                <w:sz w:val="16"/>
              </w:rPr>
              <w:t>・誰が</w:t>
            </w:r>
          </w:p>
          <w:p>
            <w:pPr>
              <w:pStyle w:val="0"/>
              <w:widowControl w:val="1"/>
              <w:adjustRightInd w:val="0"/>
              <w:snapToGrid w:val="0"/>
              <w:spacing w:line="240" w:lineRule="atLeast"/>
              <w:jc w:val="left"/>
              <w:rPr>
                <w:rFonts w:hint="default" w:asciiTheme="minorEastAsia" w:hAnsiTheme="minorEastAsia"/>
                <w:color w:val="000000"/>
                <w:sz w:val="16"/>
              </w:rPr>
            </w:pPr>
            <w:r>
              <w:rPr>
                <w:rFonts w:hint="eastAsia" w:asciiTheme="minorEastAsia" w:hAnsiTheme="minorEastAsia"/>
                <w:color w:val="000000"/>
                <w:sz w:val="16"/>
              </w:rPr>
              <w:t>・何を</w:t>
            </w:r>
          </w:p>
          <w:p>
            <w:pPr>
              <w:pStyle w:val="0"/>
              <w:widowControl w:val="1"/>
              <w:adjustRightInd w:val="0"/>
              <w:snapToGrid w:val="0"/>
              <w:spacing w:line="240" w:lineRule="atLeast"/>
              <w:jc w:val="left"/>
              <w:rPr>
                <w:rFonts w:hint="default" w:asciiTheme="minorEastAsia" w:hAnsiTheme="minorEastAsia"/>
                <w:color w:val="000000"/>
                <w:sz w:val="16"/>
              </w:rPr>
            </w:pPr>
            <w:r>
              <w:rPr>
                <w:rFonts w:hint="eastAsia" w:asciiTheme="minorEastAsia" w:hAnsiTheme="minorEastAsia"/>
                <w:color w:val="000000"/>
                <w:sz w:val="16"/>
              </w:rPr>
              <w:t>・何のために</w:t>
            </w:r>
          </w:p>
          <w:p>
            <w:pPr>
              <w:pStyle w:val="0"/>
              <w:widowControl w:val="1"/>
              <w:adjustRightInd w:val="0"/>
              <w:snapToGrid w:val="0"/>
              <w:spacing w:line="240" w:lineRule="atLeast"/>
              <w:jc w:val="left"/>
              <w:rPr>
                <w:rFonts w:hint="default" w:asciiTheme="minorEastAsia" w:hAnsiTheme="minorEastAsia"/>
                <w:color w:val="000000"/>
              </w:rPr>
            </w:pPr>
            <w:r>
              <w:rPr>
                <w:rFonts w:hint="eastAsia" w:asciiTheme="minorEastAsia" w:hAnsiTheme="minorEastAsia"/>
                <w:color w:val="000000"/>
                <w:sz w:val="16"/>
              </w:rPr>
              <w:t>・どうしたのか</w:t>
            </w:r>
          </w:p>
        </w:tc>
        <w:tc>
          <w:tcPr>
            <w:tcW w:w="8220" w:type="dxa"/>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通報対象事実は：生じている・生じようとしている</w:t>
            </w:r>
          </w:p>
        </w:tc>
      </w:tr>
      <w:tr>
        <w:trPr/>
        <w:tc>
          <w:tcPr>
            <w:tcW w:w="9628" w:type="dxa"/>
            <w:gridSpan w:val="2"/>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【通報内容を客観的に説明できる資料等】</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１　ある（どんな資料か）　　　　２　ない（どうすれば説明できるか）</w:t>
            </w:r>
          </w:p>
          <w:p>
            <w:pPr>
              <w:pStyle w:val="0"/>
              <w:widowControl w:val="1"/>
              <w:spacing w:line="350" w:lineRule="atLeast"/>
              <w:jc w:val="left"/>
              <w:rPr>
                <w:rFonts w:hint="default" w:asciiTheme="minorEastAsia" w:hAnsiTheme="minorEastAsia"/>
                <w:color w:val="000000"/>
              </w:rPr>
            </w:pPr>
          </w:p>
        </w:tc>
      </w:tr>
      <w:tr>
        <w:trPr/>
        <w:tc>
          <w:tcPr>
            <w:tcW w:w="9628" w:type="dxa"/>
            <w:gridSpan w:val="2"/>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【通報内容をどのように知ったか（知った経緯）。】</w:t>
            </w:r>
          </w:p>
          <w:p>
            <w:pPr>
              <w:pStyle w:val="0"/>
              <w:widowControl w:val="1"/>
              <w:spacing w:line="350" w:lineRule="atLeast"/>
              <w:jc w:val="left"/>
              <w:rPr>
                <w:rFonts w:hint="default" w:asciiTheme="minorEastAsia" w:hAnsiTheme="minorEastAsia"/>
                <w:color w:val="000000"/>
              </w:rPr>
            </w:pPr>
          </w:p>
        </w:tc>
      </w:tr>
      <w:tr>
        <w:trPr/>
        <w:tc>
          <w:tcPr>
            <w:tcW w:w="9628" w:type="dxa"/>
            <w:gridSpan w:val="2"/>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【通報内容を知っている者が他にいるか。】</w:t>
            </w:r>
          </w:p>
          <w:p>
            <w:pPr>
              <w:pStyle w:val="0"/>
              <w:widowControl w:val="1"/>
              <w:spacing w:line="350" w:lineRule="atLeast"/>
              <w:jc w:val="left"/>
              <w:rPr>
                <w:rFonts w:hint="default" w:asciiTheme="minorEastAsia" w:hAnsiTheme="minorEastAsia"/>
                <w:color w:val="000000"/>
              </w:rPr>
            </w:pPr>
          </w:p>
        </w:tc>
      </w:tr>
      <w:tr>
        <w:trPr/>
        <w:tc>
          <w:tcPr>
            <w:tcW w:w="9628" w:type="dxa"/>
            <w:gridSpan w:val="2"/>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【通報内容に関して上司等と話し合ったことはあるか。】</w:t>
            </w:r>
          </w:p>
          <w:p>
            <w:pPr>
              <w:pStyle w:val="0"/>
              <w:widowControl w:val="1"/>
              <w:spacing w:line="350" w:lineRule="atLeast"/>
              <w:jc w:val="left"/>
              <w:rPr>
                <w:rFonts w:hint="default" w:asciiTheme="minorEastAsia" w:hAnsiTheme="minorEastAsia"/>
                <w:color w:val="000000"/>
              </w:rPr>
            </w:pPr>
          </w:p>
        </w:tc>
      </w:tr>
      <w:tr>
        <w:trPr/>
        <w:tc>
          <w:tcPr>
            <w:tcW w:w="9628" w:type="dxa"/>
            <w:gridSpan w:val="2"/>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調査結果や是正措置等の通知（希望する・希望しない）</w:t>
            </w:r>
          </w:p>
        </w:tc>
      </w:tr>
    </w:tbl>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この欄には記入しないでください。</w:t>
      </w:r>
    </w:p>
    <w:tbl>
      <w:tblPr>
        <w:tblStyle w:val="32"/>
        <w:tblW w:w="9628" w:type="dxa"/>
        <w:tblInd w:w="0" w:type="dxa"/>
        <w:tblLayout w:type="fixed"/>
        <w:tblLook w:firstRow="1" w:lastRow="0" w:firstColumn="1" w:lastColumn="0" w:noHBand="0" w:noVBand="1" w:val="04A0"/>
      </w:tblPr>
      <w:tblGrid>
        <w:gridCol w:w="1413"/>
        <w:gridCol w:w="4363"/>
        <w:gridCol w:w="1449"/>
        <w:gridCol w:w="2403"/>
      </w:tblGrid>
      <w:tr>
        <w:trPr/>
        <w:tc>
          <w:tcPr>
            <w:tcW w:w="1413" w:type="dxa"/>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通報日時</w:t>
            </w:r>
          </w:p>
        </w:tc>
        <w:tc>
          <w:tcPr>
            <w:tcW w:w="4363" w:type="dxa"/>
            <w:vAlign w:val="top"/>
          </w:tcPr>
          <w:p>
            <w:pPr>
              <w:pStyle w:val="0"/>
              <w:widowControl w:val="1"/>
              <w:spacing w:line="350" w:lineRule="atLeast"/>
              <w:ind w:firstLine="840" w:firstLineChars="400"/>
              <w:jc w:val="right"/>
              <w:rPr>
                <w:rFonts w:hint="default" w:asciiTheme="minorEastAsia" w:hAnsiTheme="minorEastAsia"/>
                <w:color w:val="000000"/>
              </w:rPr>
            </w:pPr>
            <w:r>
              <w:rPr>
                <w:rFonts w:hint="eastAsia" w:asciiTheme="minorEastAsia" w:hAnsiTheme="minorEastAsia"/>
                <w:color w:val="000000"/>
              </w:rPr>
              <w:t>年　　月　　日　　時　　分</w:t>
            </w:r>
          </w:p>
        </w:tc>
        <w:tc>
          <w:tcPr>
            <w:tcW w:w="1449" w:type="dxa"/>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受付担当者</w:t>
            </w:r>
          </w:p>
        </w:tc>
        <w:tc>
          <w:tcPr>
            <w:tcW w:w="2403" w:type="dxa"/>
            <w:vAlign w:val="top"/>
          </w:tcPr>
          <w:p>
            <w:pPr>
              <w:pStyle w:val="0"/>
              <w:widowControl w:val="1"/>
              <w:spacing w:line="350" w:lineRule="atLeast"/>
              <w:jc w:val="left"/>
              <w:rPr>
                <w:rFonts w:hint="default" w:asciiTheme="minorEastAsia" w:hAnsiTheme="minorEastAsia"/>
                <w:color w:val="000000"/>
              </w:rPr>
            </w:pPr>
          </w:p>
        </w:tc>
      </w:tr>
      <w:tr>
        <w:trPr/>
        <w:tc>
          <w:tcPr>
            <w:tcW w:w="1413" w:type="dxa"/>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通報の方法</w:t>
            </w:r>
          </w:p>
        </w:tc>
        <w:tc>
          <w:tcPr>
            <w:tcW w:w="8215" w:type="dxa"/>
            <w:gridSpan w:val="3"/>
            <w:vAlign w:val="top"/>
          </w:tcPr>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電話・面談・郵送・電子メール・ファックス・その他（　　　　　　　　　　　）</w:t>
            </w:r>
          </w:p>
        </w:tc>
      </w:tr>
    </w:tbl>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注１　この内部通報票は、次に該当するものがあったときに使用してください。</w:t>
      </w:r>
    </w:p>
    <w:p>
      <w:pPr>
        <w:pStyle w:val="0"/>
        <w:widowControl w:val="1"/>
        <w:spacing w:line="350" w:lineRule="atLeast"/>
        <w:jc w:val="left"/>
        <w:rPr>
          <w:rFonts w:hint="default" w:asciiTheme="minorEastAsia" w:hAnsiTheme="minorEastAsia"/>
          <w:color w:val="000000"/>
        </w:rPr>
      </w:pPr>
      <w:r>
        <w:rPr>
          <w:rFonts w:hint="eastAsia" w:asciiTheme="minorEastAsia" w:hAnsiTheme="minorEastAsia"/>
          <w:color w:val="000000"/>
        </w:rPr>
        <w:t>　　　　</w:t>
      </w:r>
      <w:r>
        <w:rPr>
          <w:rFonts w:hint="eastAsia" w:asciiTheme="minorEastAsia" w:hAnsiTheme="minorEastAsia"/>
          <w:color w:val="000000"/>
        </w:rPr>
        <w:t>(</w:t>
      </w:r>
      <w:r>
        <w:rPr>
          <w:rFonts w:hint="eastAsia" w:asciiTheme="minorEastAsia" w:hAnsiTheme="minorEastAsia"/>
          <w:color w:val="000000"/>
        </w:rPr>
        <w:t>１</w:t>
      </w:r>
      <w:r>
        <w:rPr>
          <w:rFonts w:hint="eastAsia" w:asciiTheme="minorEastAsia" w:hAnsiTheme="minorEastAsia"/>
          <w:color w:val="000000"/>
        </w:rPr>
        <w:t>)</w:t>
      </w:r>
      <w:r>
        <w:rPr>
          <w:rFonts w:hint="eastAsia" w:asciiTheme="minorEastAsia" w:hAnsiTheme="minorEastAsia"/>
          <w:color w:val="000000"/>
        </w:rPr>
        <w:t>　法令（市の条例、規則等を含む。）に違反する行為</w:t>
      </w:r>
    </w:p>
    <w:p>
      <w:pPr>
        <w:pStyle w:val="0"/>
        <w:widowControl w:val="1"/>
        <w:spacing w:line="350" w:lineRule="atLeast"/>
        <w:ind w:left="1050" w:hanging="1050" w:hangingChars="500"/>
        <w:jc w:val="left"/>
        <w:rPr>
          <w:rFonts w:hint="default" w:asciiTheme="minorEastAsia" w:hAnsiTheme="minorEastAsia"/>
          <w:color w:val="000000"/>
        </w:rPr>
      </w:pPr>
      <w:r>
        <w:rPr>
          <w:rFonts w:hint="eastAsia" w:asciiTheme="minorEastAsia" w:hAnsiTheme="minorEastAsia"/>
          <w:color w:val="000000"/>
        </w:rPr>
        <w:t>　　　　</w:t>
      </w:r>
      <w:r>
        <w:rPr>
          <w:rFonts w:hint="eastAsia" w:asciiTheme="minorEastAsia" w:hAnsiTheme="minorEastAsia"/>
          <w:color w:val="000000"/>
        </w:rPr>
        <w:t>(</w:t>
      </w:r>
      <w:r>
        <w:rPr>
          <w:rFonts w:hint="eastAsia" w:asciiTheme="minorEastAsia" w:hAnsiTheme="minorEastAsia"/>
          <w:color w:val="000000"/>
        </w:rPr>
        <w:t>２</w:t>
      </w:r>
      <w:r>
        <w:rPr>
          <w:rFonts w:hint="eastAsia" w:asciiTheme="minorEastAsia" w:hAnsiTheme="minorEastAsia"/>
          <w:color w:val="000000"/>
        </w:rPr>
        <w:t>)</w:t>
      </w:r>
      <w:r>
        <w:rPr>
          <w:rFonts w:hint="eastAsia" w:asciiTheme="minorEastAsia" w:hAnsiTheme="minorEastAsia"/>
          <w:color w:val="000000"/>
        </w:rPr>
        <w:t>　市民等の生命、身体、財産その他の利益を害し、又はこれに対し重大な影響を及ぼすおそれのある行為</w:t>
      </w:r>
    </w:p>
    <w:p>
      <w:pPr>
        <w:pStyle w:val="0"/>
        <w:widowControl w:val="1"/>
        <w:spacing w:line="350" w:lineRule="atLeast"/>
        <w:ind w:left="1050" w:hanging="1050" w:hangingChars="500"/>
        <w:jc w:val="left"/>
        <w:rPr>
          <w:rFonts w:hint="default" w:asciiTheme="minorEastAsia" w:hAnsiTheme="minorEastAsia"/>
          <w:color w:val="000000"/>
        </w:rPr>
      </w:pPr>
      <w:r>
        <w:rPr>
          <w:rFonts w:hint="eastAsia" w:asciiTheme="minorEastAsia" w:hAnsiTheme="minorEastAsia"/>
          <w:color w:val="000000"/>
        </w:rPr>
        <w:t>　　　　</w:t>
      </w:r>
      <w:r>
        <w:rPr>
          <w:rFonts w:hint="eastAsia" w:asciiTheme="minorEastAsia" w:hAnsiTheme="minorEastAsia"/>
          <w:color w:val="000000"/>
        </w:rPr>
        <w:t>(</w:t>
      </w:r>
      <w:r>
        <w:rPr>
          <w:rFonts w:hint="eastAsia" w:asciiTheme="minorEastAsia" w:hAnsiTheme="minorEastAsia"/>
          <w:color w:val="000000"/>
        </w:rPr>
        <w:t>３</w:t>
      </w:r>
      <w:r>
        <w:rPr>
          <w:rFonts w:hint="eastAsia" w:asciiTheme="minorEastAsia" w:hAnsiTheme="minorEastAsia"/>
          <w:color w:val="000000"/>
        </w:rPr>
        <w:t>)</w:t>
      </w:r>
      <w:r>
        <w:rPr>
          <w:rFonts w:hint="eastAsia" w:asciiTheme="minorEastAsia" w:hAnsiTheme="minorEastAsia"/>
          <w:color w:val="000000"/>
        </w:rPr>
        <w:t>　公益に反し、又は公正な職務を損なうおそれのある行為</w:t>
      </w:r>
    </w:p>
    <w:p>
      <w:pPr>
        <w:pStyle w:val="0"/>
        <w:widowControl w:val="1"/>
        <w:spacing w:line="350" w:lineRule="atLeast"/>
        <w:ind w:left="420" w:leftChars="100" w:hanging="210" w:hangingChars="100"/>
        <w:jc w:val="left"/>
        <w:rPr>
          <w:rFonts w:hint="default" w:asciiTheme="minorEastAsia" w:hAnsiTheme="minorEastAsia"/>
          <w:color w:val="000000"/>
        </w:rPr>
      </w:pPr>
      <w:r>
        <w:rPr>
          <w:rFonts w:hint="eastAsia" w:asciiTheme="minorEastAsia" w:hAnsiTheme="minorEastAsia"/>
          <w:color w:val="000000"/>
        </w:rPr>
        <w:t>２　内部通報者は、不正の利益を得る目的、他人に損害を加える目的その他不正の目的で通報してはなりません。</w:t>
      </w:r>
    </w:p>
    <w:p>
      <w:pPr>
        <w:pStyle w:val="0"/>
        <w:widowControl w:val="1"/>
        <w:spacing w:line="350" w:lineRule="atLeast"/>
        <w:ind w:left="420" w:leftChars="100" w:hanging="210" w:hangingChars="100"/>
        <w:jc w:val="left"/>
        <w:rPr>
          <w:rFonts w:hint="default" w:asciiTheme="minorEastAsia" w:hAnsiTheme="minorEastAsia"/>
          <w:color w:val="000000"/>
        </w:rPr>
      </w:pPr>
      <w:r>
        <w:rPr>
          <w:rFonts w:hint="eastAsia" w:asciiTheme="minorEastAsia" w:hAnsiTheme="minorEastAsia"/>
          <w:color w:val="000000"/>
        </w:rPr>
        <w:t>　　また、客観的事実に基づき、誠実に通報し、通報に基づき行われる調査に協力しなければなりません。証拠等の客観的に事実が説明できる資料がある場合は必ず添付してください。</w:t>
      </w:r>
    </w:p>
    <w:p>
      <w:pPr>
        <w:pStyle w:val="0"/>
        <w:widowControl w:val="1"/>
        <w:spacing w:line="350" w:lineRule="atLeast"/>
        <w:ind w:left="420" w:hanging="420" w:hangingChars="200"/>
        <w:jc w:val="left"/>
        <w:rPr>
          <w:rFonts w:hint="default" w:asciiTheme="minorEastAsia" w:hAnsiTheme="minorEastAsia"/>
          <w:color w:val="000000"/>
        </w:rPr>
      </w:pPr>
      <w:r>
        <w:rPr>
          <w:rFonts w:hint="eastAsia" w:asciiTheme="minorEastAsia" w:hAnsiTheme="minorEastAsia"/>
          <w:color w:val="000000"/>
        </w:rPr>
        <w:t>　３　内部通報者の氏名等は公にされず、不利益な取扱いは禁止されていますので、実名により通報してください。ただし、上記「区分」、「連絡先及び方法」、及び「客観的に事実が説明できる資料」がある場合はこの限りではありません（匿名の場合、調査結果等の中止ができません。また、事実関係の調査を十分にできない可能性があります。）。</w:t>
      </w:r>
    </w:p>
    <w:p>
      <w:pPr>
        <w:pStyle w:val="0"/>
        <w:widowControl w:val="1"/>
        <w:spacing w:line="350" w:lineRule="atLeast"/>
        <w:ind w:left="420" w:hanging="420" w:hangingChars="200"/>
        <w:jc w:val="left"/>
        <w:rPr>
          <w:rFonts w:hint="default" w:asciiTheme="minorEastAsia" w:hAnsiTheme="minorEastAsia"/>
          <w:color w:val="000000"/>
        </w:rPr>
      </w:pPr>
      <w:r>
        <w:rPr>
          <w:rFonts w:hint="eastAsia" w:asciiTheme="minorEastAsia" w:hAnsiTheme="minorEastAsia"/>
          <w:color w:val="000000"/>
        </w:rPr>
        <w:t>　４　この様式で足りない場合は、任意に用紙を足してください。</w:t>
      </w: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Theme="minorEastAsia" w:hAnsiTheme="minorEastAsia"/>
          <w:color w:val="000000"/>
        </w:rPr>
      </w:pPr>
    </w:p>
    <w:p>
      <w:pPr>
        <w:pStyle w:val="0"/>
        <w:widowControl w:val="1"/>
        <w:spacing w:line="350" w:lineRule="atLeast"/>
        <w:jc w:val="left"/>
        <w:rPr>
          <w:rFonts w:hint="default" w:ascii="ＭＳ 明朝" w:hAnsi="ＭＳ 明朝" w:eastAsia="ＭＳ 明朝"/>
          <w:color w:val="000000" w:themeColor="text1"/>
        </w:rPr>
      </w:pPr>
      <w:bookmarkStart w:id="0" w:name="_GoBack"/>
      <w:bookmarkEnd w:id="0"/>
    </w:p>
    <w:sectPr>
      <w:pgSz w:w="11906" w:h="16838"/>
      <w:pgMar w:top="1135" w:right="1134" w:bottom="1134" w:left="1134" w:header="851" w:footer="992" w:gutter="0"/>
      <w:cols w:space="720"/>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oNotTrackMoves/>
  <w:doNotTrackFormatting/>
  <w:defaultTabStop w:val="840"/>
  <w:drawingGridHorizontalSpacing w:val="105"/>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firstline1"/>
    <w:basedOn w:val="0"/>
    <w:next w:val="30"/>
    <w:link w:val="0"/>
    <w:uiPriority w:val="0"/>
    <w:pPr>
      <w:widowControl w:val="1"/>
      <w:spacing w:line="480" w:lineRule="atLeast"/>
      <w:jc w:val="left"/>
    </w:pPr>
    <w:rPr>
      <w:rFonts w:ascii="ＭＳ 明朝" w:hAnsi="ＭＳ 明朝" w:eastAsia="ＭＳ 明朝"/>
      <w:kern w:val="0"/>
      <w:sz w:val="24"/>
    </w:rPr>
  </w:style>
  <w:style w:type="paragraph" w:styleId="31" w:customStyle="1">
    <w:name w:val="hanging1"/>
    <w:basedOn w:val="0"/>
    <w:next w:val="31"/>
    <w:link w:val="0"/>
    <w:uiPriority w:val="0"/>
    <w:pPr>
      <w:widowControl w:val="1"/>
      <w:spacing w:line="480" w:lineRule="atLeast"/>
      <w:jc w:val="left"/>
    </w:pPr>
    <w:rPr>
      <w:rFonts w:ascii="ＭＳ 明朝" w:hAnsi="ＭＳ 明朝" w:eastAsia="ＭＳ 明朝"/>
      <w:kern w:val="0"/>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3</Pages>
  <Words>0</Words>
  <Characters>1202</Characters>
  <Application>JUST Note</Application>
  <Lines>217</Lines>
  <Paragraphs>73</Paragraphs>
  <CharactersWithSpaces>1404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吉田 健二</dc:creator>
  <cp:lastModifiedBy>中田 宏</cp:lastModifiedBy>
  <cp:lastPrinted>2022-06-10T01:07:00Z</cp:lastPrinted>
  <dcterms:created xsi:type="dcterms:W3CDTF">2026-03-06T13:11:00Z</dcterms:created>
  <dcterms:modified xsi:type="dcterms:W3CDTF">2026-03-28T05:28:04Z</dcterms:modified>
  <cp:revision>5</cp:revision>
</cp:coreProperties>
</file>