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jc w:val="right"/>
        <w:rPr>
          <w:rFonts w:hint="default" w:asciiTheme="minorEastAsia" w:hAnsiTheme="minorEastAsia"/>
          <w:color w:val="000000" w:themeColor="text1"/>
        </w:rPr>
      </w:pPr>
      <w:r>
        <w:rPr>
          <w:rFonts w:hint="eastAsia" w:asciiTheme="minorEastAsia" w:hAnsiTheme="minorEastAsia"/>
          <w:color w:val="000000" w:themeColor="text1"/>
        </w:rPr>
        <w:t>令和　　年　　月　　日</w:t>
      </w:r>
    </w:p>
    <w:p>
      <w:pPr>
        <w:pStyle w:val="0"/>
        <w:widowControl w:val="0"/>
        <w:ind w:firstLine="231" w:firstLineChars="100"/>
        <w:jc w:val="left"/>
        <w:rPr>
          <w:rFonts w:hint="default" w:asciiTheme="minorEastAsia" w:hAnsiTheme="minorEastAsia"/>
          <w:color w:val="000000" w:themeColor="text1"/>
        </w:rPr>
      </w:pPr>
      <w:r>
        <w:rPr>
          <w:rFonts w:hint="eastAsia" w:asciiTheme="minorEastAsia" w:hAnsiTheme="minorEastAsia"/>
          <w:color w:val="000000" w:themeColor="text1"/>
        </w:rPr>
        <w:t>日向市長　西　村　賢　様</w:t>
      </w:r>
    </w:p>
    <w:tbl>
      <w:tblPr>
        <w:tblStyle w:val="30"/>
        <w:tblW w:w="5900" w:type="dxa"/>
        <w:tblInd w:w="3936" w:type="dxa"/>
        <w:tblLayout w:type="fixed"/>
        <w:tblLook w:firstRow="1" w:lastRow="0" w:firstColumn="1" w:lastColumn="0" w:noHBand="0" w:noVBand="1" w:val="04A0"/>
      </w:tblPr>
      <w:tblGrid>
        <w:gridCol w:w="2126"/>
        <w:gridCol w:w="3774"/>
      </w:tblGrid>
      <w:tr>
        <w:trPr/>
        <w:tc>
          <w:tcPr>
            <w:tcW w:w="2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distribute"/>
              <w:rPr>
                <w:rFonts w:hint="default" w:asciiTheme="minorEastAsia" w:hAnsiTheme="minorEastAsia"/>
                <w:color w:val="000000" w:themeColor="text1"/>
              </w:rPr>
            </w:pPr>
            <w:r>
              <w:rPr>
                <w:rFonts w:hint="eastAsia" w:asciiTheme="minorEastAsia" w:hAnsiTheme="minorEastAsia"/>
                <w:color w:val="000000" w:themeColor="text1"/>
              </w:rPr>
              <w:t>住所または所在地</w:t>
            </w:r>
          </w:p>
        </w:tc>
        <w:tc>
          <w:tcPr>
            <w:tcW w:w="37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left"/>
              <w:rPr>
                <w:rFonts w:hint="default" w:asciiTheme="minorEastAsia" w:hAnsiTheme="minorEastAsia"/>
                <w:color w:val="000000" w:themeColor="text1"/>
              </w:rPr>
            </w:pPr>
          </w:p>
        </w:tc>
      </w:tr>
      <w:tr>
        <w:trPr/>
        <w:tc>
          <w:tcPr>
            <w:tcW w:w="2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distribute"/>
              <w:rPr>
                <w:rFonts w:hint="default" w:asciiTheme="minorEastAsia" w:hAnsiTheme="minorEastAsia"/>
                <w:color w:val="000000" w:themeColor="text1"/>
              </w:rPr>
            </w:pPr>
            <w:r>
              <w:rPr>
                <w:rFonts w:hint="eastAsia" w:asciiTheme="minorEastAsia" w:hAnsiTheme="minorEastAsia"/>
                <w:color w:val="000000" w:themeColor="text1"/>
              </w:rPr>
              <w:t>商号または名称</w:t>
            </w:r>
          </w:p>
        </w:tc>
        <w:tc>
          <w:tcPr>
            <w:tcW w:w="37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left"/>
              <w:rPr>
                <w:rFonts w:hint="default" w:asciiTheme="minorEastAsia" w:hAnsiTheme="minorEastAsia"/>
                <w:color w:val="000000" w:themeColor="text1"/>
              </w:rPr>
            </w:pPr>
            <w:r>
              <w:rPr>
                <w:rFonts w:hint="default" w:asciiTheme="minorEastAsia" w:hAnsiTheme="minorEastAsia"/>
                <w:color w:val="000000" w:themeColor="text1"/>
              </w:rPr>
              <mc:AlternateContent>
                <mc:Choice Requires="wps">
                  <w:drawing>
                    <wp:anchor distT="0" distB="0" distL="114300" distR="114300" simplePos="0" relativeHeight="2" behindDoc="0" locked="0" layoutInCell="1" hidden="0" allowOverlap="1">
                      <wp:simplePos x="0" y="0"/>
                      <wp:positionH relativeFrom="column">
                        <wp:posOffset>1880235</wp:posOffset>
                      </wp:positionH>
                      <wp:positionV relativeFrom="paragraph">
                        <wp:posOffset>177800</wp:posOffset>
                      </wp:positionV>
                      <wp:extent cx="428625" cy="185039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428625" cy="1850390"/>
                              </a:xfrm>
                              <a:prstGeom prst="rect">
                                <a:avLst/>
                              </a:prstGeom>
                              <a:noFill/>
                              <a:ln w="9525">
                                <a:noFill/>
                                <a:miter lim="800000"/>
                                <a:headEnd/>
                                <a:tailEnd/>
                              </a:ln>
                            </wps:spPr>
                            <wps:txbx>
                              <w:txbxContent>
                                <w:p>
                                  <w:pPr>
                                    <w:pStyle w:val="0"/>
                                    <w:jc w:val="center"/>
                                    <w:rPr>
                                      <w:rFonts w:hint="default"/>
                                    </w:rPr>
                                  </w:pPr>
                                  <w:r>
                                    <w:rPr>
                                      <w:rFonts w:hint="eastAsia"/>
                                    </w:rPr>
                                    <w:t>㊞</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4pt;mso-position-vertical-relative:text;mso-position-horizontal-relative:text;v-text-anchor:top;position:absolute;height:145.69pt;mso-wrap-distance-top:0pt;width:33.75pt;mso-wrap-distance-left:9pt;margin-left:148.05000000000001pt;z-index:2;" o:spid="_x0000_s1026" o:allowincell="t" o:allowoverlap="t" filled="f" stroked="f" strokeweight="0.75pt" o:spt="202" type="#_x0000_t202">
                      <v:fill/>
                      <v:stroke miterlimit="8"/>
                      <v:textbox style="layout-flow:horizontal;mso-fit-shape-to-text:t;">
                        <w:txbxContent>
                          <w:p>
                            <w:pPr>
                              <w:pStyle w:val="0"/>
                              <w:jc w:val="center"/>
                              <w:rPr>
                                <w:rFonts w:hint="default"/>
                              </w:rPr>
                            </w:pPr>
                            <w:r>
                              <w:rPr>
                                <w:rFonts w:hint="eastAsia"/>
                              </w:rPr>
                              <w:t>㊞</w:t>
                            </w:r>
                          </w:p>
                        </w:txbxContent>
                      </v:textbox>
                      <v:imagedata o:title=""/>
                      <w10:wrap type="none" anchorx="text" anchory="text"/>
                    </v:shape>
                  </w:pict>
                </mc:Fallback>
              </mc:AlternateContent>
            </w:r>
          </w:p>
        </w:tc>
      </w:tr>
      <w:tr>
        <w:trPr/>
        <w:tc>
          <w:tcPr>
            <w:tcW w:w="2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distribute"/>
              <w:rPr>
                <w:rFonts w:hint="default" w:asciiTheme="minorEastAsia" w:hAnsiTheme="minorEastAsia"/>
                <w:color w:val="000000" w:themeColor="text1"/>
              </w:rPr>
            </w:pPr>
            <w:r>
              <w:rPr>
                <w:rFonts w:hint="eastAsia" w:asciiTheme="minorEastAsia" w:hAnsiTheme="minorEastAsia"/>
                <w:color w:val="000000" w:themeColor="text1"/>
              </w:rPr>
              <w:t>代表者職・氏名</w:t>
            </w:r>
          </w:p>
        </w:tc>
        <w:tc>
          <w:tcPr>
            <w:tcW w:w="37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left"/>
              <w:rPr>
                <w:rFonts w:hint="default" w:asciiTheme="minorEastAsia" w:hAnsiTheme="minorEastAsia"/>
                <w:color w:val="000000" w:themeColor="text1"/>
              </w:rPr>
            </w:pPr>
          </w:p>
        </w:tc>
      </w:tr>
    </w:tbl>
    <w:p>
      <w:pPr>
        <w:pStyle w:val="0"/>
        <w:widowControl w:val="0"/>
        <w:ind w:right="140"/>
        <w:rPr>
          <w:rFonts w:hint="default" w:asciiTheme="minorEastAsia" w:hAnsiTheme="minorEastAsia"/>
          <w:color w:val="000000" w:themeColor="text1"/>
        </w:rPr>
      </w:pPr>
      <w:bookmarkStart w:id="0" w:name="_GoBack"/>
      <w:bookmarkEnd w:id="0"/>
    </w:p>
    <w:p>
      <w:pPr>
        <w:pStyle w:val="0"/>
        <w:widowControl w:val="0"/>
        <w:jc w:val="center"/>
        <w:rPr>
          <w:rFonts w:hint="default" w:asciiTheme="minorEastAsia" w:hAnsiTheme="minorEastAsia"/>
          <w:color w:val="000000" w:themeColor="text1"/>
        </w:rPr>
      </w:pPr>
      <w:r>
        <w:rPr>
          <w:rFonts w:hint="eastAsia" w:asciiTheme="minorEastAsia" w:hAnsiTheme="minorEastAsia"/>
          <w:color w:val="000000" w:themeColor="text1"/>
        </w:rPr>
        <w:t>自動販売機設置・管理・運営計画書</w:t>
      </w:r>
    </w:p>
    <w:p>
      <w:pPr>
        <w:pStyle w:val="0"/>
        <w:widowControl w:val="0"/>
        <w:ind w:right="140"/>
        <w:rPr>
          <w:rFonts w:hint="default" w:asciiTheme="minorEastAsia" w:hAnsiTheme="minorEastAsia"/>
          <w:color w:val="000000" w:themeColor="text1"/>
        </w:rPr>
      </w:pPr>
    </w:p>
    <w:tbl>
      <w:tblPr>
        <w:tblStyle w:val="35"/>
        <w:tblW w:w="3828" w:type="dxa"/>
        <w:tblInd w:w="108" w:type="dxa"/>
        <w:tblLayout w:type="fixed"/>
        <w:tblLook w:firstRow="1" w:lastRow="0" w:firstColumn="1" w:lastColumn="0" w:noHBand="0" w:noVBand="1" w:val="04A0"/>
      </w:tblPr>
      <w:tblGrid>
        <w:gridCol w:w="1410"/>
        <w:gridCol w:w="2418"/>
      </w:tblGrid>
      <w:tr>
        <w:trPr>
          <w:trHeight w:val="351" w:hRule="atLeast"/>
        </w:trPr>
        <w:tc>
          <w:tcPr>
            <w:tcW w:w="141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0"/>
              <w:jc w:val="center"/>
              <w:rPr>
                <w:rFonts w:hint="default" w:asciiTheme="minorEastAsia" w:hAnsiTheme="minorEastAsia"/>
                <w:color w:val="000000" w:themeColor="text1"/>
              </w:rPr>
            </w:pPr>
            <w:r>
              <w:rPr>
                <w:rFonts w:hint="eastAsia" w:asciiTheme="minorEastAsia" w:hAnsiTheme="minorEastAsia"/>
                <w:color w:val="000000" w:themeColor="text1"/>
              </w:rPr>
              <w:t>物件番号</w:t>
            </w:r>
          </w:p>
        </w:tc>
        <w:tc>
          <w:tcPr>
            <w:tcW w:w="2418"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widowControl w:val="0"/>
              <w:ind w:right="142"/>
              <w:jc w:val="center"/>
              <w:rPr>
                <w:rFonts w:hint="default" w:asciiTheme="minorEastAsia" w:hAnsiTheme="minorEastAsia"/>
                <w:color w:val="000000" w:themeColor="text1"/>
              </w:rPr>
            </w:pPr>
          </w:p>
        </w:tc>
      </w:tr>
    </w:tbl>
    <w:p>
      <w:pPr>
        <w:pStyle w:val="0"/>
        <w:widowControl w:val="0"/>
        <w:ind w:right="140"/>
        <w:rPr>
          <w:rFonts w:hint="default" w:asciiTheme="minorEastAsia" w:hAnsiTheme="minorEastAsia"/>
          <w:color w:val="000000" w:themeColor="text1"/>
        </w:rPr>
      </w:pPr>
    </w:p>
    <w:tbl>
      <w:tblPr>
        <w:tblStyle w:val="34"/>
        <w:tblW w:w="9549" w:type="dxa"/>
        <w:jc w:val="center"/>
        <w:tblInd w:w="0" w:type="dxa"/>
        <w:tblLayout w:type="fixed"/>
        <w:tblLook w:firstRow="1" w:lastRow="0" w:firstColumn="1" w:lastColumn="0" w:noHBand="0" w:noVBand="1" w:val="04A0"/>
      </w:tblPr>
      <w:tblGrid>
        <w:gridCol w:w="4940"/>
        <w:gridCol w:w="4609"/>
      </w:tblGrid>
      <w:tr>
        <w:trPr>
          <w:trHeight w:val="207" w:hRule="atLeast"/>
        </w:trPr>
        <w:tc>
          <w:tcPr>
            <w:tcW w:w="494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ind w:right="140"/>
              <w:rPr>
                <w:rFonts w:hint="default" w:asciiTheme="minorEastAsia" w:hAnsiTheme="minorEastAsia"/>
                <w:color w:val="000000" w:themeColor="text1"/>
                <w:sz w:val="24"/>
              </w:rPr>
            </w:pPr>
            <w:r>
              <w:rPr>
                <w:rFonts w:hint="eastAsia" w:asciiTheme="minorEastAsia" w:hAnsiTheme="minorEastAsia"/>
                <w:color w:val="000000" w:themeColor="text1"/>
                <w:sz w:val="24"/>
              </w:rPr>
              <w:t>商品の補充の対応計画</w:t>
            </w:r>
          </w:p>
        </w:tc>
        <w:tc>
          <w:tcPr>
            <w:tcW w:w="4609" w:type="dxa"/>
            <w:tcBorders>
              <w:top w:val="nil"/>
              <w:left w:val="none" w:color="auto" w:sz="0" w:space="0"/>
              <w:bottom w:val="none" w:color="auto" w:sz="0" w:space="0"/>
              <w:right w:val="nil"/>
              <w:tl2br w:val="none" w:color="auto" w:sz="0" w:space="0"/>
              <w:tr2bl w:val="none" w:color="auto" w:sz="0" w:space="0"/>
            </w:tcBorders>
            <w:vAlign w:val="center"/>
          </w:tcPr>
          <w:p>
            <w:pPr>
              <w:pStyle w:val="0"/>
              <w:widowControl w:val="0"/>
              <w:ind w:right="140"/>
              <w:rPr>
                <w:rFonts w:hint="default" w:asciiTheme="minorEastAsia" w:hAnsiTheme="minorEastAsia"/>
                <w:color w:val="000000" w:themeColor="text1"/>
                <w:sz w:val="24"/>
              </w:rPr>
            </w:pPr>
          </w:p>
        </w:tc>
      </w:tr>
      <w:tr>
        <w:trPr>
          <w:trHeight w:val="1241" w:hRule="atLeast"/>
        </w:trPr>
        <w:tc>
          <w:tcPr>
            <w:tcW w:w="9549" w:type="dxa"/>
            <w:gridSpan w:val="2"/>
            <w:vAlign w:val="top"/>
          </w:tcPr>
          <w:p>
            <w:pPr>
              <w:pStyle w:val="0"/>
              <w:widowControl w:val="0"/>
              <w:ind w:right="140"/>
              <w:rPr>
                <w:rFonts w:hint="default" w:asciiTheme="minorEastAsia" w:hAnsiTheme="minorEastAsia"/>
                <w:color w:val="000000" w:themeColor="text1"/>
                <w:sz w:val="24"/>
              </w:rPr>
            </w:pPr>
          </w:p>
          <w:p>
            <w:pPr>
              <w:pStyle w:val="0"/>
              <w:widowControl w:val="0"/>
              <w:ind w:right="140"/>
              <w:rPr>
                <w:rFonts w:hint="default" w:asciiTheme="minorEastAsia" w:hAnsiTheme="minorEastAsia"/>
                <w:color w:val="000000" w:themeColor="text1"/>
                <w:sz w:val="24"/>
              </w:rPr>
            </w:pPr>
          </w:p>
          <w:p>
            <w:pPr>
              <w:pStyle w:val="0"/>
              <w:widowControl w:val="0"/>
              <w:ind w:right="140"/>
              <w:rPr>
                <w:rFonts w:hint="default" w:asciiTheme="minorEastAsia" w:hAnsiTheme="minorEastAsia"/>
                <w:color w:val="000000" w:themeColor="text1"/>
                <w:sz w:val="24"/>
              </w:rPr>
            </w:pPr>
          </w:p>
          <w:p>
            <w:pPr>
              <w:pStyle w:val="0"/>
              <w:widowControl w:val="0"/>
              <w:ind w:right="140"/>
              <w:rPr>
                <w:rFonts w:hint="default" w:asciiTheme="minorEastAsia" w:hAnsiTheme="minorEastAsia"/>
                <w:color w:val="000000" w:themeColor="text1"/>
                <w:sz w:val="24"/>
              </w:rPr>
            </w:pPr>
          </w:p>
          <w:p>
            <w:pPr>
              <w:pStyle w:val="0"/>
              <w:widowControl w:val="0"/>
              <w:ind w:right="140"/>
              <w:rPr>
                <w:rFonts w:hint="default" w:asciiTheme="minorEastAsia" w:hAnsiTheme="minorEastAsia"/>
                <w:color w:val="000000" w:themeColor="text1"/>
                <w:sz w:val="24"/>
              </w:rPr>
            </w:pPr>
          </w:p>
        </w:tc>
      </w:tr>
      <w:tr>
        <w:trPr>
          <w:trHeight w:val="215" w:hRule="atLeast"/>
        </w:trPr>
        <w:tc>
          <w:tcPr>
            <w:tcW w:w="494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ind w:right="140"/>
              <w:rPr>
                <w:rFonts w:hint="default" w:asciiTheme="minorEastAsia" w:hAnsiTheme="minorEastAsia"/>
                <w:color w:val="000000" w:themeColor="text1"/>
                <w:sz w:val="24"/>
              </w:rPr>
            </w:pPr>
            <w:r>
              <w:rPr>
                <w:rFonts w:hint="eastAsia" w:asciiTheme="minorEastAsia" w:hAnsiTheme="minorEastAsia"/>
                <w:color w:val="000000" w:themeColor="text1"/>
                <w:sz w:val="24"/>
              </w:rPr>
              <w:t>故障・クレーム時の対応計画</w:t>
            </w:r>
          </w:p>
        </w:tc>
        <w:tc>
          <w:tcPr>
            <w:tcW w:w="4609" w:type="dxa"/>
            <w:tcBorders>
              <w:top w:val="nil"/>
              <w:left w:val="none" w:color="auto" w:sz="0" w:space="0"/>
              <w:bottom w:val="none" w:color="auto" w:sz="0" w:space="0"/>
              <w:right w:val="nil"/>
              <w:tl2br w:val="none" w:color="auto" w:sz="0" w:space="0"/>
              <w:tr2bl w:val="none" w:color="auto" w:sz="0" w:space="0"/>
            </w:tcBorders>
            <w:vAlign w:val="center"/>
          </w:tcPr>
          <w:p>
            <w:pPr>
              <w:pStyle w:val="0"/>
              <w:widowControl w:val="0"/>
              <w:ind w:right="140"/>
              <w:rPr>
                <w:rFonts w:hint="default" w:asciiTheme="minorEastAsia" w:hAnsiTheme="minorEastAsia"/>
                <w:color w:val="000000" w:themeColor="text1"/>
                <w:sz w:val="24"/>
              </w:rPr>
            </w:pPr>
          </w:p>
        </w:tc>
      </w:tr>
      <w:tr>
        <w:trPr>
          <w:trHeight w:val="1241" w:hRule="atLeast"/>
        </w:trPr>
        <w:tc>
          <w:tcPr>
            <w:tcW w:w="9549" w:type="dxa"/>
            <w:gridSpan w:val="2"/>
            <w:vAlign w:val="top"/>
          </w:tcPr>
          <w:p>
            <w:pPr>
              <w:pStyle w:val="0"/>
              <w:widowControl w:val="0"/>
              <w:ind w:right="140"/>
              <w:rPr>
                <w:rFonts w:hint="default" w:asciiTheme="minorEastAsia" w:hAnsiTheme="minorEastAsia"/>
                <w:color w:val="000000" w:themeColor="text1"/>
                <w:sz w:val="24"/>
              </w:rPr>
            </w:pPr>
          </w:p>
          <w:p>
            <w:pPr>
              <w:pStyle w:val="0"/>
              <w:widowControl w:val="0"/>
              <w:ind w:right="140"/>
              <w:rPr>
                <w:rFonts w:hint="default" w:asciiTheme="minorEastAsia" w:hAnsiTheme="minorEastAsia"/>
                <w:color w:val="000000" w:themeColor="text1"/>
                <w:sz w:val="24"/>
              </w:rPr>
            </w:pPr>
          </w:p>
          <w:p>
            <w:pPr>
              <w:pStyle w:val="0"/>
              <w:widowControl w:val="0"/>
              <w:ind w:right="140"/>
              <w:rPr>
                <w:rFonts w:hint="default" w:asciiTheme="minorEastAsia" w:hAnsiTheme="minorEastAsia"/>
                <w:color w:val="000000" w:themeColor="text1"/>
                <w:sz w:val="24"/>
              </w:rPr>
            </w:pPr>
          </w:p>
          <w:p>
            <w:pPr>
              <w:pStyle w:val="0"/>
              <w:widowControl w:val="0"/>
              <w:ind w:right="140"/>
              <w:rPr>
                <w:rFonts w:hint="default" w:asciiTheme="minorEastAsia" w:hAnsiTheme="minorEastAsia"/>
                <w:color w:val="000000" w:themeColor="text1"/>
                <w:sz w:val="24"/>
              </w:rPr>
            </w:pPr>
          </w:p>
          <w:p>
            <w:pPr>
              <w:pStyle w:val="0"/>
              <w:widowControl w:val="0"/>
              <w:ind w:right="140"/>
              <w:rPr>
                <w:rFonts w:hint="default" w:asciiTheme="minorEastAsia" w:hAnsiTheme="minorEastAsia"/>
                <w:color w:val="000000" w:themeColor="text1"/>
                <w:sz w:val="24"/>
              </w:rPr>
            </w:pPr>
          </w:p>
        </w:tc>
      </w:tr>
      <w:tr>
        <w:trPr>
          <w:trHeight w:val="70" w:hRule="atLeast"/>
        </w:trPr>
        <w:tc>
          <w:tcPr>
            <w:tcW w:w="494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ind w:right="140"/>
              <w:rPr>
                <w:rFonts w:hint="default" w:asciiTheme="minorEastAsia" w:hAnsiTheme="minorEastAsia"/>
                <w:color w:val="000000" w:themeColor="text1"/>
                <w:sz w:val="24"/>
              </w:rPr>
            </w:pPr>
            <w:r>
              <w:rPr>
                <w:rFonts w:hint="eastAsia" w:asciiTheme="minorEastAsia" w:hAnsiTheme="minorEastAsia"/>
                <w:color w:val="000000" w:themeColor="text1"/>
                <w:sz w:val="24"/>
              </w:rPr>
              <w:t>使用済み飲料容器等の回収及び処理計画</w:t>
            </w:r>
          </w:p>
        </w:tc>
        <w:tc>
          <w:tcPr>
            <w:tcW w:w="460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ind w:right="140"/>
              <w:rPr>
                <w:rFonts w:hint="default" w:asciiTheme="minorEastAsia" w:hAnsiTheme="minorEastAsia"/>
                <w:color w:val="000000" w:themeColor="text1"/>
                <w:sz w:val="24"/>
              </w:rPr>
            </w:pPr>
          </w:p>
        </w:tc>
      </w:tr>
      <w:tr>
        <w:trPr>
          <w:trHeight w:val="70" w:hRule="atLeast"/>
        </w:trPr>
        <w:tc>
          <w:tcPr>
            <w:tcW w:w="9549" w:type="dxa"/>
            <w:gridSpan w:val="2"/>
            <w:vAlign w:val="top"/>
          </w:tcPr>
          <w:p>
            <w:pPr>
              <w:pStyle w:val="0"/>
              <w:widowControl w:val="0"/>
              <w:ind w:right="140"/>
              <w:rPr>
                <w:rFonts w:hint="default" w:asciiTheme="minorEastAsia" w:hAnsiTheme="minorEastAsia"/>
                <w:color w:val="000000" w:themeColor="text1"/>
                <w:sz w:val="24"/>
              </w:rPr>
            </w:pPr>
          </w:p>
          <w:p>
            <w:pPr>
              <w:pStyle w:val="0"/>
              <w:widowControl w:val="0"/>
              <w:ind w:right="140"/>
              <w:rPr>
                <w:rFonts w:hint="default" w:asciiTheme="minorEastAsia" w:hAnsiTheme="minorEastAsia"/>
                <w:color w:val="000000" w:themeColor="text1"/>
                <w:sz w:val="24"/>
              </w:rPr>
            </w:pPr>
          </w:p>
          <w:p>
            <w:pPr>
              <w:pStyle w:val="0"/>
              <w:widowControl w:val="0"/>
              <w:ind w:right="140"/>
              <w:rPr>
                <w:rFonts w:hint="default" w:asciiTheme="minorEastAsia" w:hAnsiTheme="minorEastAsia"/>
                <w:color w:val="000000" w:themeColor="text1"/>
                <w:sz w:val="24"/>
              </w:rPr>
            </w:pPr>
          </w:p>
          <w:p>
            <w:pPr>
              <w:pStyle w:val="0"/>
              <w:widowControl w:val="0"/>
              <w:ind w:right="140"/>
              <w:rPr>
                <w:rFonts w:hint="default" w:asciiTheme="minorEastAsia" w:hAnsiTheme="minorEastAsia"/>
                <w:color w:val="000000" w:themeColor="text1"/>
                <w:sz w:val="24"/>
              </w:rPr>
            </w:pPr>
          </w:p>
          <w:p>
            <w:pPr>
              <w:pStyle w:val="0"/>
              <w:widowControl w:val="0"/>
              <w:ind w:right="140"/>
              <w:rPr>
                <w:rFonts w:hint="default" w:asciiTheme="minorEastAsia" w:hAnsiTheme="minorEastAsia"/>
                <w:color w:val="000000" w:themeColor="text1"/>
                <w:sz w:val="24"/>
              </w:rPr>
            </w:pPr>
          </w:p>
        </w:tc>
      </w:tr>
      <w:tr>
        <w:trPr>
          <w:trHeight w:val="70" w:hRule="atLeast"/>
        </w:trPr>
        <w:tc>
          <w:tcPr>
            <w:tcW w:w="494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ind w:right="140"/>
              <w:rPr>
                <w:rFonts w:hint="default" w:asciiTheme="minorEastAsia" w:hAnsiTheme="minorEastAsia"/>
                <w:color w:val="000000" w:themeColor="text1"/>
                <w:sz w:val="24"/>
              </w:rPr>
            </w:pPr>
            <w:r>
              <w:rPr>
                <w:rFonts w:hint="eastAsia" w:asciiTheme="minorEastAsia" w:hAnsiTheme="minorEastAsia"/>
                <w:color w:val="000000" w:themeColor="text1"/>
                <w:sz w:val="24"/>
              </w:rPr>
              <w:t>その他の維持管理計画</w:t>
            </w:r>
          </w:p>
        </w:tc>
        <w:tc>
          <w:tcPr>
            <w:tcW w:w="460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ind w:right="140"/>
              <w:rPr>
                <w:rFonts w:hint="default" w:asciiTheme="minorEastAsia" w:hAnsiTheme="minorEastAsia"/>
                <w:color w:val="000000" w:themeColor="text1"/>
                <w:sz w:val="24"/>
              </w:rPr>
            </w:pPr>
          </w:p>
        </w:tc>
      </w:tr>
      <w:tr>
        <w:trPr>
          <w:trHeight w:val="321" w:hRule="atLeast"/>
        </w:trPr>
        <w:tc>
          <w:tcPr>
            <w:tcW w:w="9549" w:type="dxa"/>
            <w:gridSpan w:val="2"/>
            <w:vAlign w:val="top"/>
          </w:tcPr>
          <w:p>
            <w:pPr>
              <w:pStyle w:val="0"/>
              <w:widowControl w:val="0"/>
              <w:ind w:right="140"/>
              <w:rPr>
                <w:rFonts w:hint="default" w:asciiTheme="minorEastAsia" w:hAnsiTheme="minorEastAsia"/>
                <w:color w:val="000000" w:themeColor="text1"/>
                <w:sz w:val="24"/>
              </w:rPr>
            </w:pPr>
          </w:p>
          <w:p>
            <w:pPr>
              <w:pStyle w:val="0"/>
              <w:widowControl w:val="0"/>
              <w:ind w:right="140"/>
              <w:rPr>
                <w:rFonts w:hint="default" w:asciiTheme="minorEastAsia" w:hAnsiTheme="minorEastAsia"/>
                <w:color w:val="000000" w:themeColor="text1"/>
                <w:sz w:val="24"/>
              </w:rPr>
            </w:pPr>
          </w:p>
          <w:p>
            <w:pPr>
              <w:pStyle w:val="0"/>
              <w:widowControl w:val="0"/>
              <w:ind w:right="140"/>
              <w:rPr>
                <w:rFonts w:hint="default" w:asciiTheme="minorEastAsia" w:hAnsiTheme="minorEastAsia"/>
                <w:color w:val="000000" w:themeColor="text1"/>
                <w:sz w:val="24"/>
              </w:rPr>
            </w:pPr>
          </w:p>
          <w:p>
            <w:pPr>
              <w:pStyle w:val="0"/>
              <w:widowControl w:val="0"/>
              <w:ind w:right="140"/>
              <w:rPr>
                <w:rFonts w:hint="default" w:asciiTheme="minorEastAsia" w:hAnsiTheme="minorEastAsia"/>
                <w:color w:val="000000" w:themeColor="text1"/>
                <w:sz w:val="24"/>
              </w:rPr>
            </w:pPr>
          </w:p>
          <w:p>
            <w:pPr>
              <w:pStyle w:val="0"/>
              <w:widowControl w:val="0"/>
              <w:ind w:right="140"/>
              <w:rPr>
                <w:rFonts w:hint="default" w:asciiTheme="minorEastAsia" w:hAnsiTheme="minorEastAsia"/>
                <w:color w:val="000000" w:themeColor="text1"/>
                <w:sz w:val="24"/>
              </w:rPr>
            </w:pPr>
          </w:p>
        </w:tc>
      </w:tr>
    </w:tbl>
    <w:p>
      <w:pPr>
        <w:pStyle w:val="0"/>
        <w:widowControl w:val="0"/>
        <w:spacing w:line="0" w:lineRule="atLeast"/>
        <w:ind w:left="462" w:leftChars="100" w:right="142" w:hanging="231" w:hangingChars="100"/>
        <w:rPr>
          <w:rFonts w:hint="default" w:asciiTheme="minorEastAsia" w:hAnsiTheme="minorEastAsia"/>
          <w:color w:val="000000" w:themeColor="text1"/>
        </w:rPr>
      </w:pPr>
      <w:r>
        <w:rPr>
          <w:rFonts w:hint="eastAsia" w:asciiTheme="minorEastAsia" w:hAnsiTheme="minorEastAsia"/>
          <w:color w:val="000000" w:themeColor="text1"/>
        </w:rPr>
        <w:t>※　自動販売機の故障対応等、維持管理の一部を委託する場合は、当該計画欄に委託先の住所または所在地、商号又は名称、代表者氏名、電話番号を明記してください。</w:t>
      </w:r>
    </w:p>
    <w:p>
      <w:pPr>
        <w:pStyle w:val="0"/>
        <w:widowControl w:val="0"/>
        <w:spacing w:line="0" w:lineRule="atLeast"/>
        <w:ind w:left="462" w:leftChars="200" w:right="142" w:firstLine="231" w:firstLineChars="100"/>
        <w:rPr>
          <w:rFonts w:hint="default" w:asciiTheme="minorEastAsia" w:hAnsiTheme="minorEastAsia"/>
          <w:color w:val="000000" w:themeColor="text1"/>
        </w:rPr>
      </w:pPr>
      <w:r>
        <w:rPr>
          <w:rFonts w:hint="eastAsia" w:asciiTheme="minorEastAsia" w:hAnsiTheme="minorEastAsia"/>
          <w:color w:val="000000" w:themeColor="text1"/>
        </w:rPr>
        <w:t>また、維持管理の全部を委託することや他の入札参加者に対して委託することはできません。</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sectPr>
      <w:headerReference r:id="rId5" w:type="default"/>
      <w:pgSz w:w="11906" w:h="16838"/>
      <w:pgMar w:top="1134" w:right="1134" w:bottom="1134" w:left="1134" w:header="454" w:footer="227" w:gutter="0"/>
      <w:cols w:space="720"/>
      <w:textDirection w:val="lrTb"/>
      <w:docGrid w:type="linesAndChars" w:linePitch="364" w:charSpace="-18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【様式８】</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rawingGridHorizontalSpacing w:val="231"/>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Date"/>
    <w:basedOn w:val="0"/>
    <w:next w:val="0"/>
    <w:link w:val="22"/>
    <w:uiPriority w:val="0"/>
  </w:style>
  <w:style w:type="character" w:styleId="22" w:customStyle="1">
    <w:name w:val="日付 (文字)"/>
    <w:basedOn w:val="10"/>
    <w:next w:val="22"/>
    <w:link w:val="21"/>
    <w:uiPriority w:val="0"/>
  </w:style>
  <w:style w:type="paragraph" w:styleId="23">
    <w:name w:val="Note Heading"/>
    <w:basedOn w:val="0"/>
    <w:next w:val="0"/>
    <w:link w:val="24"/>
    <w:uiPriority w:val="0"/>
    <w:pPr>
      <w:jc w:val="center"/>
    </w:pPr>
  </w:style>
  <w:style w:type="character" w:styleId="24" w:customStyle="1">
    <w:name w:val="記 (文字)"/>
    <w:basedOn w:val="10"/>
    <w:next w:val="24"/>
    <w:link w:val="23"/>
    <w:uiPriority w:val="0"/>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2"/>
    <w:basedOn w:val="11"/>
    <w:next w:val="32"/>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3"/>
    <w:basedOn w:val="11"/>
    <w:next w:val="33"/>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4"/>
    <w:basedOn w:val="11"/>
    <w:next w:val="34"/>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5"/>
    <w:basedOn w:val="11"/>
    <w:next w:val="35"/>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TotalTime>
  <Pages>10</Pages>
  <Words>32</Words>
  <Characters>3726</Characters>
  <Application>JUST Note</Application>
  <Lines>3638</Lines>
  <Paragraphs>248</Paragraphs>
  <CharactersWithSpaces>4140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hyuga</dc:creator>
  <cp:lastModifiedBy>柏田 あけみ</cp:lastModifiedBy>
  <cp:lastPrinted>2021-01-14T23:35:00Z</cp:lastPrinted>
  <dcterms:created xsi:type="dcterms:W3CDTF">2025-01-16T02:48:00Z</dcterms:created>
  <dcterms:modified xsi:type="dcterms:W3CDTF">2026-01-21T08:45:17Z</dcterms:modified>
  <cp:revision>8</cp:revision>
</cp:coreProperties>
</file>