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jc w:val="right"/>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widowControl w:val="0"/>
        <w:ind w:firstLine="231" w:firstLineChars="100"/>
        <w:jc w:val="left"/>
        <w:rPr>
          <w:rFonts w:hint="default" w:asciiTheme="minorEastAsia" w:hAnsiTheme="minorEastAsia"/>
          <w:color w:val="000000" w:themeColor="text1"/>
        </w:rPr>
      </w:pPr>
      <w:r>
        <w:rPr>
          <w:rFonts w:hint="eastAsia" w:asciiTheme="minorEastAsia" w:hAnsiTheme="minorEastAsia"/>
          <w:color w:val="000000" w:themeColor="text1"/>
        </w:rPr>
        <w:t>日向市長　西　村　賢　様</w:t>
      </w:r>
    </w:p>
    <w:tbl>
      <w:tblPr>
        <w:tblStyle w:val="30"/>
        <w:tblW w:w="5900" w:type="dxa"/>
        <w:tblInd w:w="3936" w:type="dxa"/>
        <w:tblLayout w:type="fixed"/>
        <w:tblLook w:firstRow="1" w:lastRow="0" w:firstColumn="1" w:lastColumn="0" w:noHBand="0" w:noVBand="1" w:val="04A0"/>
      </w:tblPr>
      <w:tblGrid>
        <w:gridCol w:w="2126"/>
        <w:gridCol w:w="3774"/>
      </w:tblGrid>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住所または所在地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商号または名称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担当者氏名</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bookmarkStart w:id="0" w:name="_GoBack"/>
            <w:bookmarkEnd w:id="0"/>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ＦＡＸ番号</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Ｅ－ｍａｉｌ</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bl>
    <w:p>
      <w:pPr>
        <w:pStyle w:val="0"/>
        <w:widowControl w:val="0"/>
        <w:tabs>
          <w:tab w:val="left" w:leader="none" w:pos="4962"/>
        </w:tabs>
        <w:ind w:right="3891" w:rightChars="1686"/>
        <w:rPr>
          <w:rFonts w:hint="default" w:asciiTheme="minorEastAsia" w:hAnsiTheme="minorEastAsia"/>
          <w:color w:val="000000" w:themeColor="text1"/>
        </w:rPr>
      </w:pPr>
    </w:p>
    <w:p>
      <w:pPr>
        <w:pStyle w:val="0"/>
        <w:widowControl w:val="0"/>
        <w:ind w:right="-1"/>
        <w:jc w:val="center"/>
        <w:rPr>
          <w:rFonts w:hint="default" w:asciiTheme="minorEastAsia" w:hAnsiTheme="minorEastAsia"/>
          <w:color w:val="000000" w:themeColor="text1"/>
        </w:rPr>
      </w:pPr>
      <w:r>
        <w:rPr>
          <w:rFonts w:hint="eastAsia" w:asciiTheme="minorEastAsia" w:hAnsiTheme="minorEastAsia"/>
          <w:color w:val="000000" w:themeColor="text1"/>
        </w:rPr>
        <w:t>質　問　書</w:t>
      </w:r>
    </w:p>
    <w:p>
      <w:pPr>
        <w:pStyle w:val="0"/>
        <w:widowControl w:val="0"/>
        <w:spacing w:line="0" w:lineRule="atLeast"/>
        <w:ind w:right="982"/>
        <w:rPr>
          <w:rFonts w:hint="default" w:asciiTheme="minorEastAsia" w:hAnsiTheme="minorEastAsia"/>
          <w:color w:val="000000" w:themeColor="text1"/>
        </w:rPr>
      </w:pPr>
    </w:p>
    <w:p>
      <w:pPr>
        <w:pStyle w:val="0"/>
        <w:widowControl w:val="0"/>
        <w:spacing w:line="0" w:lineRule="atLeast"/>
        <w:ind w:right="-1" w:firstLine="231" w:firstLineChars="100"/>
        <w:rPr>
          <w:rFonts w:hint="default" w:asciiTheme="minorEastAsia" w:hAnsiTheme="minorEastAsia"/>
          <w:color w:val="000000" w:themeColor="text1"/>
        </w:rPr>
      </w:pPr>
      <w:r>
        <w:rPr>
          <w:rFonts w:hint="eastAsia" w:asciiTheme="minorEastAsia" w:hAnsiTheme="minorEastAsia"/>
          <w:color w:val="000000" w:themeColor="text1"/>
        </w:rPr>
        <w:t>令和８年度日向市自動販売機設置場所貸付に係る条件付一般競争入札について、下記のとおり質問します。</w:t>
      </w:r>
    </w:p>
    <w:p>
      <w:pPr>
        <w:pStyle w:val="0"/>
        <w:widowControl w:val="0"/>
        <w:spacing w:line="0" w:lineRule="atLeast"/>
        <w:ind w:right="-1" w:firstLine="231" w:firstLineChars="100"/>
        <w:rPr>
          <w:rFonts w:hint="default" w:asciiTheme="minorEastAsia" w:hAnsiTheme="minorEastAsia"/>
          <w:color w:val="000000" w:themeColor="text1"/>
        </w:rPr>
      </w:pPr>
    </w:p>
    <w:p>
      <w:pPr>
        <w:pStyle w:val="0"/>
        <w:widowControl w:val="0"/>
        <w:jc w:val="center"/>
        <w:rPr>
          <w:rFonts w:hint="default" w:asciiTheme="minorEastAsia" w:hAnsiTheme="minorEastAsia"/>
          <w:color w:val="000000" w:themeColor="text1"/>
        </w:rPr>
      </w:pPr>
      <w:r>
        <w:rPr>
          <w:rFonts w:hint="eastAsia" w:asciiTheme="minorEastAsia" w:hAnsiTheme="minorEastAsia"/>
          <w:color w:val="000000" w:themeColor="text1"/>
        </w:rPr>
        <w:t>記</w:t>
      </w:r>
    </w:p>
    <w:p>
      <w:pPr>
        <w:pStyle w:val="0"/>
        <w:widowControl w:val="0"/>
        <w:ind w:firstLine="231" w:firstLineChars="100"/>
        <w:rPr>
          <w:rFonts w:hint="default" w:asciiTheme="minorEastAsia" w:hAnsiTheme="minorEastAsia"/>
          <w:color w:val="000000" w:themeColor="text1"/>
        </w:rPr>
      </w:pPr>
      <w:r>
        <w:rPr>
          <w:rFonts w:hint="eastAsia" w:asciiTheme="minorEastAsia" w:hAnsiTheme="minorEastAsia"/>
          <w:color w:val="000000" w:themeColor="text1"/>
        </w:rPr>
        <w:t>○　質問事項</w:t>
      </w: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rPr>
          <w:rFonts w:hint="default" w:asciiTheme="minorEastAsia" w:hAnsiTheme="minorEastAsia"/>
          <w:color w:val="000000" w:themeColor="text1"/>
        </w:rPr>
      </w:pPr>
    </w:p>
    <w:p>
      <w:pPr>
        <w:pStyle w:val="0"/>
        <w:widowControl w:val="0"/>
        <w:spacing w:line="0" w:lineRule="atLeast"/>
        <w:ind w:right="142"/>
        <w:rPr>
          <w:rFonts w:hint="default" w:asciiTheme="minorEastAsia" w:hAnsiTheme="minorEastAsia"/>
          <w:color w:val="000000" w:themeColor="text1"/>
        </w:rPr>
      </w:pPr>
      <w:r>
        <w:rPr>
          <w:rFonts w:hint="eastAsia" w:asciiTheme="minorEastAsia" w:hAnsiTheme="minorEastAsia"/>
          <w:color w:val="000000" w:themeColor="text1"/>
        </w:rPr>
        <w:t>※１　質問事項を記載しきれないときは、必要に応じて別葉としてください。</w:t>
      </w:r>
    </w:p>
    <w:p>
      <w:pPr>
        <w:pStyle w:val="0"/>
        <w:widowControl w:val="0"/>
        <w:spacing w:line="0" w:lineRule="atLeast"/>
        <w:ind w:left="542" w:right="142" w:hanging="542" w:hangingChars="235"/>
        <w:rPr>
          <w:rFonts w:hint="default" w:asciiTheme="minorEastAsia" w:hAnsiTheme="minorEastAsia"/>
          <w:color w:val="000000" w:themeColor="text1"/>
        </w:rPr>
      </w:pPr>
      <w:r>
        <w:rPr>
          <w:rFonts w:hint="eastAsia" w:asciiTheme="minorEastAsia" w:hAnsiTheme="minorEastAsia"/>
          <w:color w:val="000000" w:themeColor="text1"/>
        </w:rPr>
        <w:t>※２　文書以外による質問回答は行いませんので、質問事項はできる限り具体的に記載してください。</w:t>
      </w:r>
    </w:p>
    <w:p>
      <w:pPr>
        <w:pStyle w:val="0"/>
        <w:rPr>
          <w:rFonts w:hint="default" w:asciiTheme="minorEastAsia" w:hAnsiTheme="minorEastAsia"/>
          <w:color w:val="000000" w:themeColor="text1"/>
        </w:rPr>
      </w:pPr>
      <w:r>
        <w:rPr>
          <w:rFonts w:hint="eastAsia" w:asciiTheme="minorEastAsia" w:hAnsiTheme="minorEastAsia"/>
          <w:color w:val="000000" w:themeColor="text1"/>
        </w:rPr>
        <w:t>※３　特定の入札物件に係る質問は、物件番号、施設名称及び貸付場所を記載してください。</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sectPr>
      <w:headerReference r:id="rId5" w:type="default"/>
      <w:pgSz w:w="11906" w:h="16838"/>
      <w:pgMar w:top="1134" w:right="1134" w:bottom="1134" w:left="1134" w:header="454" w:footer="227" w:gutter="0"/>
      <w:cols w:space="720"/>
      <w:textDirection w:val="lrTb"/>
      <w:docGrid w:type="linesAndChars" w:linePitch="364"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【様式４】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231"/>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4"/>
    <w:basedOn w:val="11"/>
    <w:next w:val="34"/>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5"/>
    <w:basedOn w:val="11"/>
    <w:next w:val="35"/>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10</Pages>
  <Words>32</Words>
  <Characters>3726</Characters>
  <Application>JUST Note</Application>
  <Lines>3638</Lines>
  <Paragraphs>248</Paragraphs>
  <CharactersWithSpaces>4140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hyuga</dc:creator>
  <cp:lastModifiedBy>柏田 あけみ</cp:lastModifiedBy>
  <cp:lastPrinted>2021-01-14T23:35:00Z</cp:lastPrinted>
  <dcterms:created xsi:type="dcterms:W3CDTF">2025-01-16T02:48:00Z</dcterms:created>
  <dcterms:modified xsi:type="dcterms:W3CDTF">2026-01-21T07:57:21Z</dcterms:modified>
  <cp:revision>8</cp:revision>
</cp:coreProperties>
</file>