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様式－４</w:t>
      </w:r>
    </w:p>
    <w:tbl>
      <w:tblPr>
        <w:tblStyle w:val="11"/>
        <w:tblpPr w:leftFromText="142" w:rightFromText="142" w:topFromText="0" w:bottomFromText="0" w:vertAnchor="text" w:horzAnchor="margin" w:tblpXSpec="right" w:tblpY="2"/>
        <w:tblW w:w="37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47"/>
        <w:gridCol w:w="1247"/>
        <w:gridCol w:w="1247"/>
      </w:tblGrid>
      <w:tr>
        <w:trPr>
          <w:trHeight w:val="376" w:hRule="exact"/>
        </w:trPr>
        <w:tc>
          <w:tcPr>
            <w:tcW w:w="1247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課　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総括監督員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監督員</w:t>
            </w:r>
          </w:p>
        </w:tc>
      </w:tr>
      <w:tr>
        <w:trPr>
          <w:trHeight w:val="851" w:hRule="exact"/>
        </w:trPr>
        <w:tc>
          <w:tcPr>
            <w:tcW w:w="12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　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spacing w:line="220" w:lineRule="exact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319"/>
          <w:sz w:val="32"/>
          <w:fitText w:val="2240" w:id="1"/>
        </w:rPr>
        <w:t>確認</w:t>
      </w:r>
      <w:r>
        <w:rPr>
          <w:rFonts w:hint="eastAsia" w:ascii="ＭＳ 明朝" w:hAnsi="ＭＳ 明朝"/>
          <w:b w:val="1"/>
          <w:spacing w:val="0"/>
          <w:sz w:val="32"/>
          <w:fitText w:val="2240" w:id="1"/>
        </w:rPr>
        <w:t>書</w:t>
      </w:r>
    </w:p>
    <w:p>
      <w:pPr>
        <w:pStyle w:val="0"/>
        <w:spacing w:line="280" w:lineRule="exact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　</w:t>
      </w: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53"/>
      </w:tblGrid>
      <w:tr>
        <w:trPr>
          <w:trHeight w:val="5607" w:hRule="atLeast"/>
        </w:trPr>
        <w:tc>
          <w:tcPr>
            <w:tcW w:w="9553" w:type="dxa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pacing w:val="56"/>
                <w:sz w:val="28"/>
                <w:fitText w:val="2240" w:id="2"/>
              </w:rPr>
              <w:t>確認・立会</w:t>
            </w:r>
            <w:r>
              <w:rPr>
                <w:rFonts w:hint="eastAsia" w:ascii="ＭＳ 明朝" w:hAnsi="ＭＳ 明朝"/>
                <w:spacing w:val="67"/>
                <w:sz w:val="28"/>
                <w:fitText w:val="2240" w:id="2"/>
              </w:rPr>
              <w:t>願</w:t>
            </w:r>
            <w:r>
              <w:rPr>
                <w:rFonts w:hint="eastAsia" w:ascii="ＭＳ 明朝" w:hAnsi="ＭＳ 明朝"/>
                <w:sz w:val="28"/>
              </w:rPr>
              <w:t>　</w:t>
            </w:r>
          </w:p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下記について確認・立会を願います。</w:t>
            </w:r>
          </w:p>
          <w:p>
            <w:pPr>
              <w:pStyle w:val="0"/>
              <w:wordWrap w:val="0"/>
              <w:ind w:right="210"/>
              <w:jc w:val="right"/>
              <w:rPr>
                <w:rFonts w:hint="eastAsia" w:ascii="ＭＳ 明朝" w:hAnsi="ＭＳ 明朝"/>
                <w:u w:val="dotted" w:color="auto"/>
              </w:rPr>
            </w:pPr>
            <w:r>
              <w:rPr>
                <w:rFonts w:hint="eastAsia" w:ascii="ＭＳ 明朝" w:hAnsi="ＭＳ 明朝"/>
                <w:u w:val="dotted" w:color="auto"/>
              </w:rPr>
              <w:t>受注者名　　</w:t>
            </w:r>
            <w:r>
              <w:rPr>
                <w:rFonts w:hint="eastAsia" w:ascii="ＭＳ 明朝" w:hAnsi="ＭＳ 明朝"/>
                <w:u w:val="dotted" w:color="auto"/>
              </w:rPr>
              <w:t xml:space="preserve"> </w:t>
            </w:r>
            <w:r>
              <w:rPr>
                <w:rFonts w:hint="eastAsia" w:ascii="ＭＳ 明朝" w:hAnsi="ＭＳ 明朝"/>
                <w:u w:val="dotted" w:color="auto"/>
              </w:rPr>
              <w:t>　　　　　　　　　　</w:t>
            </w:r>
          </w:p>
          <w:p>
            <w:pPr>
              <w:pStyle w:val="0"/>
              <w:wordWrap w:val="0"/>
              <w:ind w:right="202"/>
              <w:jc w:val="right"/>
              <w:rPr>
                <w:rFonts w:hint="eastAsia"/>
                <w:u w:val="dotted" w:color="auto"/>
              </w:rPr>
            </w:pPr>
            <w:r>
              <w:rPr>
                <w:rFonts w:hint="eastAsia" w:ascii="ＭＳ 明朝" w:hAnsi="ＭＳ 明朝"/>
                <w:u w:val="dotted" w:color="auto"/>
              </w:rPr>
              <w:t>現場代理人名　</w:t>
            </w:r>
            <w:r>
              <w:rPr>
                <w:rFonts w:hint="eastAsia"/>
                <w:u w:val="dotted" w:color="auto"/>
              </w:rPr>
              <w:t>　　　　　　　　　</w:t>
            </w:r>
            <w:r>
              <w:rPr>
                <w:rFonts w:hint="eastAsia"/>
                <w:u w:val="dotted" w:color="auto"/>
              </w:rPr>
              <w:t xml:space="preserve"> </w:t>
            </w:r>
          </w:p>
          <w:p>
            <w:pPr>
              <w:pStyle w:val="0"/>
              <w:spacing w:line="120" w:lineRule="exact"/>
              <w:ind w:right="96"/>
              <w:jc w:val="right"/>
              <w:rPr>
                <w:rFonts w:hint="eastAsia" w:ascii="ＭＳ 明朝" w:hAnsi="ＭＳ 明朝"/>
              </w:rPr>
            </w:pPr>
          </w:p>
          <w:tbl>
            <w:tblPr>
              <w:tblStyle w:val="11"/>
              <w:tblW w:w="8925" w:type="dxa"/>
              <w:tblInd w:w="2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1575"/>
              <w:gridCol w:w="525"/>
              <w:gridCol w:w="6825"/>
            </w:tblGrid>
            <w:tr>
              <w:trPr>
                <w:trHeight w:val="397" w:hRule="atLeast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105"/>
                      <w:fitText w:val="1050" w:id="3"/>
                    </w:rPr>
                    <w:t>工事</w:t>
                  </w:r>
                  <w:r>
                    <w:rPr>
                      <w:rFonts w:hint="eastAsia" w:ascii="ＭＳ 明朝" w:hAnsi="ＭＳ 明朝"/>
                      <w:fitText w:val="1050" w:id="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</w:p>
              </w:tc>
              <w:tc>
                <w:tcPr>
                  <w:tcW w:w="7350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第　　　　　号　　　　　　　　　　　　　　　　　　　　　　　　工事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57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35"/>
                      <w:fitText w:val="1050" w:id="4"/>
                    </w:rPr>
                    <w:t>工事場</w:t>
                  </w:r>
                  <w:r>
                    <w:rPr>
                      <w:rFonts w:hint="eastAsia" w:ascii="ＭＳ 明朝" w:hAnsi="ＭＳ 明朝"/>
                      <w:spacing w:val="15"/>
                      <w:fitText w:val="1050" w:id="4"/>
                    </w:rPr>
                    <w:t>所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</w:p>
              </w:tc>
              <w:tc>
                <w:tcPr>
                  <w:tcW w:w="73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/>
              <w:tc>
                <w:tcPr>
                  <w:tcW w:w="157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予定年月日</w:t>
                  </w:r>
                </w:p>
              </w:tc>
              <w:tc>
                <w:tcPr>
                  <w:tcW w:w="7350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　　令和　　　年　　　月　　　日</w:t>
                  </w:r>
                </w:p>
              </w:tc>
            </w:tr>
            <w:tr>
              <w:trPr/>
              <w:tc>
                <w:tcPr>
                  <w:tcW w:w="21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210"/>
                      <w:fitText w:val="840" w:id="5"/>
                    </w:rPr>
                    <w:t>事</w:t>
                  </w:r>
                  <w:r>
                    <w:rPr>
                      <w:rFonts w:hint="eastAsia" w:ascii="ＭＳ 明朝" w:hAnsi="ＭＳ 明朝"/>
                      <w:fitText w:val="840" w:id="5"/>
                    </w:rPr>
                    <w:t>項</w:t>
                  </w:r>
                </w:p>
              </w:tc>
              <w:tc>
                <w:tcPr>
                  <w:tcW w:w="6825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97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位置・内容等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dashed" w:color="auto" w:sz="6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  <w:tc>
                <w:tcPr>
                  <w:tcW w:w="6825" w:type="dxa"/>
                  <w:tcBorders>
                    <w:top w:val="single" w:color="auto" w:sz="4" w:space="0"/>
                    <w:left w:val="single" w:color="auto" w:sz="4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2100" w:type="dxa"/>
                  <w:gridSpan w:val="2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  <w:tc>
                <w:tcPr>
                  <w:tcW w:w="6825" w:type="dxa"/>
                  <w:tcBorders>
                    <w:top w:val="dashed" w:color="auto" w:sz="6" w:space="0"/>
                    <w:left w:val="single" w:color="auto" w:sz="4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2100" w:type="dxa"/>
                  <w:gridSpan w:val="2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  <w:tc>
                <w:tcPr>
                  <w:tcW w:w="6825" w:type="dxa"/>
                  <w:tcBorders>
                    <w:top w:val="dashed" w:color="auto" w:sz="6" w:space="0"/>
                    <w:left w:val="single" w:color="auto" w:sz="4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2100" w:type="dxa"/>
                  <w:gridSpan w:val="2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  <w:tc>
                <w:tcPr>
                  <w:tcW w:w="6825" w:type="dxa"/>
                  <w:tcBorders>
                    <w:top w:val="dashed" w:color="auto" w:sz="6" w:space="0"/>
                    <w:left w:val="single" w:color="auto" w:sz="4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2100" w:type="dxa"/>
                  <w:gridSpan w:val="2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  <w:tc>
                <w:tcPr>
                  <w:tcW w:w="6825" w:type="dxa"/>
                  <w:tcBorders>
                    <w:top w:val="dashed" w:color="auto" w:sz="6" w:space="0"/>
                    <w:left w:val="single" w:color="auto" w:sz="4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2100" w:type="dxa"/>
                  <w:gridSpan w:val="2"/>
                  <w:tcBorders>
                    <w:top w:val="dashed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  <w:tc>
                <w:tcPr>
                  <w:tcW w:w="6825" w:type="dxa"/>
                  <w:tcBorders>
                    <w:top w:val="dashed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97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120" w:lineRule="exact"/>
              <w:ind w:right="96"/>
              <w:rPr>
                <w:rFonts w:hint="eastAsia"/>
              </w:rPr>
            </w:pPr>
          </w:p>
        </w:tc>
      </w:tr>
      <w:tr>
        <w:trPr>
          <w:trHeight w:val="4840" w:hRule="atLeast"/>
        </w:trPr>
        <w:tc>
          <w:tcPr>
            <w:tcW w:w="9553" w:type="dxa"/>
            <w:tcBorders>
              <w:top w:val="dashed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8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確認・立会結果報告書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exact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上記について、確認・立会を実施し確認しました。</w:t>
            </w:r>
          </w:p>
          <w:p>
            <w:pPr>
              <w:pStyle w:val="0"/>
              <w:wordWrap w:val="0"/>
              <w:spacing w:line="240" w:lineRule="exac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u w:val="dotted" w:color="auto"/>
              </w:rPr>
              <w:t>監督員名</w:t>
            </w:r>
            <w:r>
              <w:rPr>
                <w:rFonts w:hint="eastAsia" w:ascii="ＭＳ 明朝" w:hAnsi="ＭＳ 明朝"/>
                <w:u w:val="dotted" w:color="auto"/>
              </w:rPr>
              <w:t xml:space="preserve">                       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印　</w:t>
            </w:r>
          </w:p>
          <w:p>
            <w:pPr>
              <w:pStyle w:val="0"/>
              <w:spacing w:line="120" w:lineRule="exac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tbl>
            <w:tblPr>
              <w:tblStyle w:val="11"/>
              <w:tblW w:w="8925" w:type="dxa"/>
              <w:tblInd w:w="2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1470"/>
              <w:gridCol w:w="7455"/>
            </w:tblGrid>
            <w:tr>
              <w:trPr/>
              <w:tc>
                <w:tcPr>
                  <w:tcW w:w="14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確認・立会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105"/>
                      <w:fitText w:val="1050" w:id="6"/>
                    </w:rPr>
                    <w:t>年月</w:t>
                  </w:r>
                  <w:r>
                    <w:rPr>
                      <w:rFonts w:hint="eastAsia" w:ascii="ＭＳ 明朝" w:hAnsi="ＭＳ 明朝"/>
                      <w:fitText w:val="1050" w:id="6"/>
                    </w:rPr>
                    <w:t>日</w:t>
                  </w:r>
                </w:p>
              </w:tc>
              <w:tc>
                <w:tcPr>
                  <w:tcW w:w="7455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　令和　　年　　月　　日</w:t>
                  </w:r>
                </w:p>
              </w:tc>
            </w:tr>
            <w:tr>
              <w:trPr/>
              <w:tc>
                <w:tcPr>
                  <w:tcW w:w="1470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315"/>
                      <w:fitText w:val="1050" w:id="7"/>
                    </w:rPr>
                    <w:t>方</w:t>
                  </w:r>
                  <w:r>
                    <w:rPr>
                      <w:rFonts w:hint="eastAsia" w:ascii="ＭＳ 明朝" w:hAnsi="ＭＳ 明朝"/>
                      <w:fitText w:val="1050" w:id="7"/>
                    </w:rPr>
                    <w:t>法</w:t>
                  </w:r>
                </w:p>
              </w:tc>
              <w:tc>
                <w:tcPr>
                  <w:tcW w:w="7455" w:type="dxa"/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　現地　・　書類（机上）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35"/>
                      <w:fitText w:val="1050" w:id="8"/>
                    </w:rPr>
                    <w:t>結果判</w:t>
                  </w:r>
                  <w:r>
                    <w:rPr>
                      <w:rFonts w:hint="eastAsia" w:ascii="ＭＳ 明朝" w:hAnsi="ＭＳ 明朝"/>
                      <w:spacing w:val="15"/>
                      <w:fitText w:val="1050" w:id="8"/>
                    </w:rPr>
                    <w:t>定</w:t>
                  </w:r>
                </w:p>
              </w:tc>
              <w:tc>
                <w:tcPr>
                  <w:tcW w:w="745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  <w:spacing w:val="35"/>
                      <w:fitText w:val="1050" w:id="9"/>
                    </w:rPr>
                    <w:t>指示事</w:t>
                  </w:r>
                  <w:r>
                    <w:rPr>
                      <w:rFonts w:hint="eastAsia" w:ascii="ＭＳ 明朝" w:hAnsi="ＭＳ 明朝"/>
                      <w:spacing w:val="15"/>
                      <w:fitText w:val="1050" w:id="9"/>
                    </w:rPr>
                    <w:t>項</w:t>
                  </w:r>
                </w:p>
              </w:tc>
              <w:tc>
                <w:tcPr>
                  <w:tcW w:w="7455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470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（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</w:rPr>
                    <w:t>記</w:t>
                  </w: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事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</w:rPr>
                    <w:t>）</w:t>
                  </w:r>
                </w:p>
              </w:tc>
              <w:tc>
                <w:tcPr>
                  <w:tcW w:w="7455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470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7455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470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7455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470" w:type="dxa"/>
                  <w:tcBorders>
                    <w:top w:val="dashed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7455" w:type="dxa"/>
                  <w:tcBorders>
                    <w:top w:val="dashed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/>
                    </w:rPr>
                  </w:pPr>
                </w:p>
              </w:tc>
            </w:tr>
          </w:tbl>
          <w:p>
            <w:pPr>
              <w:pStyle w:val="0"/>
              <w:spacing w:line="120" w:lineRule="exact"/>
              <w:rPr>
                <w:rFonts w:hint="eastAsia" w:ascii="ＭＳ 明朝" w:hAnsi="ＭＳ 明朝"/>
                <w:sz w:val="32"/>
              </w:rPr>
            </w:pPr>
          </w:p>
        </w:tc>
      </w:tr>
      <w:tr>
        <w:trPr>
          <w:trHeight w:val="540" w:hRule="atLeast"/>
        </w:trPr>
        <w:tc>
          <w:tcPr>
            <w:tcW w:w="9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指示事項等処置完了確認日　　令和　　年　　月　　日　　</w:t>
            </w:r>
            <w:r>
              <w:rPr>
                <w:rFonts w:hint="eastAsia" w:ascii="ＭＳ 明朝" w:hAnsi="ＭＳ 明朝"/>
                <w:u w:val="dotted" w:color="auto"/>
              </w:rPr>
              <w:t>監督員　　　　　　　　　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印</w:t>
            </w:r>
          </w:p>
        </w:tc>
      </w:tr>
    </w:tbl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※原則として、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件につき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枚とする。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※受注者が作成・提出し、監督員が原本、受注者が写しを保管する。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※課長の決裁は、重要な事項のみとする。</w:t>
      </w:r>
    </w:p>
    <w:sectPr>
      <w:pgSz w:w="11907" w:h="16840"/>
      <w:pgMar w:top="1134" w:right="1134" w:bottom="1134" w:left="1418" w:header="0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othic BBB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M9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Gothic BBB" w:hAnsi="Gothic BBB" w:eastAsia="Gothic BBB"/>
      <w:sz w:val="24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Gothic BBB" w:hAnsi="Gothic BBB" w:eastAsia="Gothic BBB"/>
      <w:color w:val="000000"/>
      <w:sz w:val="24"/>
    </w:rPr>
  </w:style>
  <w:style w:type="paragraph" w:styleId="17" w:customStyle="1">
    <w:name w:val="CM10"/>
    <w:basedOn w:val="16"/>
    <w:next w:val="16"/>
    <w:link w:val="0"/>
    <w:uiPriority w:val="0"/>
    <w:rPr>
      <w:color w:val="auto"/>
    </w:rPr>
  </w:style>
  <w:style w:type="paragraph" w:styleId="18" w:customStyle="1">
    <w:name w:val="CM3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19" w:customStyle="1">
    <w:name w:val="CM11"/>
    <w:basedOn w:val="16"/>
    <w:next w:val="16"/>
    <w:link w:val="0"/>
    <w:uiPriority w:val="0"/>
    <w:rPr>
      <w:color w:val="auto"/>
    </w:rPr>
  </w:style>
  <w:style w:type="paragraph" w:styleId="20" w:customStyle="1">
    <w:name w:val="CM12"/>
    <w:basedOn w:val="16"/>
    <w:next w:val="16"/>
    <w:link w:val="0"/>
    <w:uiPriority w:val="0"/>
    <w:rPr>
      <w:color w:val="auto"/>
    </w:rPr>
  </w:style>
  <w:style w:type="paragraph" w:styleId="21" w:customStyle="1">
    <w:name w:val="CM5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2" w:customStyle="1">
    <w:name w:val="CM8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3">
    <w:name w:val="Date"/>
    <w:basedOn w:val="0"/>
    <w:next w:val="0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291</Characters>
  <Application>JUST Note</Application>
  <Lines>178</Lines>
  <Paragraphs>47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工事打合せ簿及び確認書の取扱いについて</dc:title>
  <dc:creator>hyuga</dc:creator>
  <cp:lastModifiedBy>吉田 健二</cp:lastModifiedBy>
  <cp:lastPrinted>2010-02-18T06:45:00Z</cp:lastPrinted>
  <dcterms:created xsi:type="dcterms:W3CDTF">2020-05-21T11:49:00Z</dcterms:created>
  <dcterms:modified xsi:type="dcterms:W3CDTF">2024-07-11T07:01:13Z</dcterms:modified>
  <cp:revision>3</cp:revision>
</cp:coreProperties>
</file>