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分の８に相当する額を加算した金額をもって受注したいので入札します｡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　年　　　　月　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村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　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 w:ascii="ＭＳ 明朝" w:hAnsi="ＭＳ 明朝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center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center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入札書及び委任状の記入方法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財政課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契約係</w:t>
      </w:r>
    </w:p>
    <w:tbl>
      <w:tblPr>
        <w:tblStyle w:val="11"/>
        <w:tblpPr w:leftFromText="142" w:rightFromText="142" w:topFromText="0" w:bottomFromText="0" w:vertAnchor="text" w:horzAnchor="page" w:tblpX="6070" w:tblpY="243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入　　札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入札金額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分の８に</w:t>
            </w:r>
            <w:r>
              <w:rPr>
                <w:rFonts w:hint="eastAsia"/>
                <w:sz w:val="18"/>
              </w:rPr>
              <w:t>相当する額を加算した金額をもって受注したいので入札します。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5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人　○○○○○○　㊞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44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2205"/>
      </w:tblGrid>
      <w:tr>
        <w:trPr>
          <w:trHeight w:val="3856" w:hRule="atLeast"/>
        </w:trPr>
        <w:tc>
          <w:tcPr>
            <w:tcW w:w="4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="ＭＳ ゴシック"/>
                <w:sz w:val="18"/>
              </w:rPr>
            </w:pPr>
          </w:p>
          <w:p>
            <w:pPr>
              <w:pStyle w:val="0"/>
              <w:jc w:val="center"/>
              <w:rPr>
                <w:rFonts w:hint="default" w:eastAsia="ＭＳ ゴシック"/>
                <w:sz w:val="32"/>
              </w:rPr>
            </w:pPr>
            <w:r>
              <w:rPr>
                <w:rFonts w:hint="eastAsia" w:eastAsia="ＭＳ ゴシック"/>
                <w:sz w:val="32"/>
              </w:rPr>
              <w:t>委　任　状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/>
              </w:rPr>
              <w:t>私は都合により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u w:val="dotted" w:color="auto"/>
              </w:rPr>
              <w:t>○○○○○○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（使用印鑑）</w:t>
            </w:r>
            <w:r>
              <w:rPr>
                <w:rFonts w:hint="eastAsia" w:ascii="ＭＳ 明朝" w:hAnsi="ＭＳ 明朝"/>
                <w:u w:val="dotted" w:color="auto"/>
              </w:rPr>
              <w:t>　㊞　</w:t>
            </w:r>
            <w:r>
              <w:rPr>
                <w:rFonts w:hint="eastAsia" w:ascii="ＭＳ 明朝" w:hAnsi="ＭＳ 明朝"/>
              </w:rPr>
              <w:t>　を代理人と定め、下記事項の見積</w:t>
            </w:r>
            <w:r>
              <w:rPr>
                <w:rFonts w:hint="eastAsia"/>
              </w:rPr>
              <w:t>入札に関する権限を委任します。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7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9" w:firstLineChars="162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8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8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0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代理人の職名又は本人との関係</w:t>
            </w:r>
          </w:p>
        </w:tc>
      </w:tr>
      <w:tr>
        <w:trPr>
          <w:cantSplit/>
          <w:trHeight w:val="393" w:hRule="atLeast"/>
        </w:trPr>
        <w:tc>
          <w:tcPr>
            <w:tcW w:w="2205" w:type="dxa"/>
            <w:tcBorders>
              <w:top w:val="nil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○○○○○○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入　札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○○○○○○○　</w:t>
            </w:r>
          </w:p>
          <w:p>
            <w:pPr>
              <w:pStyle w:val="0"/>
              <w:ind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代表者氏名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○○○○㊞</w:t>
            </w:r>
          </w:p>
          <w:p>
            <w:pPr>
              <w:pStyle w:val="0"/>
              <w:wordWrap w:val="0"/>
              <w:ind w:right="840"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○○○○○㊞</w:t>
            </w: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1136650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4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89.5pt" to="15.850000000000001pt,111.4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-5715</wp:posOffset>
                      </wp:positionV>
                      <wp:extent cx="0" cy="1112520"/>
                      <wp:effectExtent l="635" t="0" r="29845" b="10160"/>
                      <wp:wrapNone/>
                      <wp:docPr id="1027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17.05pt,-0.45pt" to="17.05pt,87.1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13335</wp:posOffset>
                      </wp:positionV>
                      <wp:extent cx="0" cy="1112520"/>
                      <wp:effectExtent l="635" t="0" r="29845" b="10160"/>
                      <wp:wrapNone/>
                      <wp:docPr id="1028" name="Lin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6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style="mso-wrap-distance-top:0pt;mso-wrap-distance-right:9pt;mso-wrap-distance-bottom:0pt;mso-position-vertical-relative:text;mso-position-horizontal-relative:text;position:absolute;mso-wrap-distance-left:9pt;z-index:6;" o:spid="_x0000_s1028" o:allowincell="t" o:allowoverlap="t" filled="f" stroked="t" strokecolor="#000000" strokeweight="0.75pt" o:spt="20" from="195.55pt,1.05pt" to="195.55pt,88.6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523875</wp:posOffset>
                      </wp:positionV>
                      <wp:extent cx="2266950" cy="0"/>
                      <wp:effectExtent l="0" t="635" r="29210" b="10795"/>
                      <wp:wrapNone/>
                      <wp:docPr id="1029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8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" style="mso-wrap-distance-top:0pt;mso-wrap-distance-right:9pt;mso-wrap-distance-bottom:0pt;mso-position-vertical-relative:text;mso-position-horizontal-relative:text;position:absolute;mso-wrap-distance-left:9pt;z-index:8;" o:spid="_x0000_s1029" o:allowincell="t" o:allowoverlap="t" filled="f" stroked="t" strokecolor="#000000" strokeweight="0.75pt" o:spt="20" from="17.05pt,41.25pt" to="195.55pt,41.2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1132840</wp:posOffset>
                      </wp:positionV>
                      <wp:extent cx="333375" cy="278130"/>
                      <wp:effectExtent l="635" t="635" r="29845" b="10795"/>
                      <wp:wrapNone/>
                      <wp:docPr id="1030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7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style="mso-wrap-distance-top:0pt;mso-wrap-distance-right:9pt;mso-wrap-distance-bottom:0pt;mso-position-vertical-relative:text;mso-position-horizontal-relative:text;position:absolute;mso-wrap-distance-left:9pt;z-index:7;" o:spid="_x0000_s1030" o:allowincell="t" o:allowoverlap="t" filled="f" stroked="t" strokecolor="#000000" strokeweight="0.75pt" o:spt="20" from="195.55pt,89.2pt" to="221.8pt,111.1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20" w:firstLineChars="105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5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・委任状を提出した場合、その入札はすべて代理人の印鑑を使用します。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・委任状の封筒は不要です。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・委任状は１件ごとに１枚必要です。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・入札は、予定価格に達するまで（２回迄）行います。（入札書は２枚用意して下さい）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但し、予定価格が事前公表されたものについては、入札回数は１回のみです。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また、工事費内訳書の要する入札については、必ず入札書と同封してください。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・２回目の入札においては、「入札書」の文字の前に「再」もしくは「第２回」と記入して下さい。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２回目の入札は、封筒は不要です。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・委任状を提出した場合は、入札書及び封筒の代表者印は不要です。（代理人の印鑑だけで良い）</w:t>
      </w:r>
    </w:p>
    <w:p>
      <w:pPr>
        <w:pStyle w:val="0"/>
        <w:ind w:firstLine="630" w:firstLineChars="3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 w:ascii="ＭＳ 明朝" w:hAnsi="ＭＳ 明朝" w:eastAsia="ＭＳ 明朝"/>
        </w:rPr>
        <w:t>不明な点は</w:t>
      </w:r>
      <w:r>
        <w:rPr>
          <w:rFonts w:hint="eastAsia" w:ascii="ＭＳ 明朝" w:hAnsi="ＭＳ 明朝" w:eastAsia="ＭＳ 明朝"/>
          <w:u w:val="single" w:color="auto"/>
        </w:rPr>
        <w:t>　担当課：　　　　　　　　　</w:t>
      </w:r>
      <w:r>
        <w:rPr>
          <w:rFonts w:hint="eastAsia" w:ascii="ＭＳ 明朝" w:hAnsi="ＭＳ 明朝" w:eastAsia="ＭＳ 明朝"/>
        </w:rPr>
        <w:t>までお尋ね下さい。</w:t>
      </w:r>
      <w:r>
        <w:rPr>
          <w:rFonts w:hint="eastAsia" w:ascii="ＭＳ 明朝" w:hAnsi="ＭＳ 明朝" w:eastAsia="ＭＳ 明朝"/>
          <w:u w:val="single" w:color="auto"/>
        </w:rPr>
        <w:t>℡　　　　　　　　　</w:t>
      </w:r>
    </w:p>
    <w:sectPr>
      <w:pgSz w:w="11906" w:h="16838"/>
      <w:pgMar w:top="1418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</Words>
  <Characters>854</Characters>
  <Application>JUST Note</Application>
  <Lines>148</Lines>
  <Paragraphs>78</Paragraphs>
  <Company>日向市役所</Company>
  <CharactersWithSpaces>1265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2020-04-05T06:43:00Z</dcterms:created>
  <dcterms:modified xsi:type="dcterms:W3CDTF">2024-03-18T08:55:11Z</dcterms:modified>
  <cp:revision>4</cp:revision>
</cp:coreProperties>
</file>