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z w:val="21"/>
        </w:rPr>
      </w:pPr>
      <w:r>
        <w:rPr>
          <w:rFonts w:hint="eastAsia"/>
          <w:sz w:val="21"/>
        </w:rPr>
        <w:t>（様式１）</w:t>
      </w:r>
    </w:p>
    <w:p>
      <w:pPr>
        <w:pStyle w:val="0"/>
        <w:adjustRightInd w:val="1"/>
        <w:spacing w:line="240" w:lineRule="exact"/>
        <w:rPr>
          <w:rFonts w:hint="default"/>
          <w:sz w:val="21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電子入札システム利用開始申請書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5728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日向市長　様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0" w:leftChars="0" w:firstLine="4307" w:firstLineChars="1900"/>
        <w:rPr>
          <w:rFonts w:hint="default"/>
        </w:rPr>
      </w:pPr>
      <w:r>
        <w:rPr>
          <w:rFonts w:hint="eastAsia"/>
        </w:rPr>
        <w:t>（本店・申請者）</w:t>
      </w:r>
    </w:p>
    <w:p>
      <w:pPr>
        <w:pStyle w:val="0"/>
        <w:tabs>
          <w:tab w:val="left" w:leader="none" w:pos="5901"/>
        </w:tabs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426"/>
        </w:rPr>
        <w:t>住</w:t>
      </w:r>
      <w:r>
        <w:rPr>
          <w:rFonts w:hint="eastAsia"/>
        </w:rPr>
        <w:t>所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26"/>
        </w:rPr>
        <w:t>代表者氏</w:t>
      </w:r>
      <w:r>
        <w:rPr>
          <w:rFonts w:hint="eastAsia"/>
          <w:spacing w:val="2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adjustRightInd w:val="1"/>
        <w:ind w:left="4682" w:leftChars="0" w:hanging="142" w:firstLineChars="0"/>
        <w:rPr>
          <w:rFonts w:hint="default"/>
        </w:rPr>
      </w:pPr>
      <w:r>
        <w:rPr>
          <w:rFonts w:hint="eastAsia"/>
          <w:spacing w:val="72"/>
        </w:rPr>
        <w:t>電話番</w:t>
      </w:r>
      <w:r>
        <w:rPr>
          <w:rFonts w:hint="eastAsia"/>
        </w:rPr>
        <w:t>号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218"/>
        <w:rPr>
          <w:rFonts w:hint="default"/>
        </w:rPr>
      </w:pPr>
      <w:r>
        <w:rPr>
          <w:rFonts w:hint="eastAsia"/>
        </w:rPr>
        <w:t>電子入札システムを利用したいので、下記のとおり申請します。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電子入札で使用する電子証明書</w:t>
      </w:r>
      <w:r>
        <w:rPr>
          <w:rFonts w:hint="default"/>
        </w:rPr>
        <w:t>(IC</w:t>
      </w:r>
      <w:r>
        <w:rPr>
          <w:rFonts w:hint="eastAsia"/>
        </w:rPr>
        <w:t>ｶｰﾄﾞ</w:t>
      </w:r>
      <w:r>
        <w:rPr>
          <w:rFonts w:hint="default"/>
        </w:rPr>
        <w:t>)</w:t>
      </w:r>
      <w:r>
        <w:rPr>
          <w:rFonts w:hint="eastAsia"/>
        </w:rPr>
        <w:t>に関する情報</w:t>
      </w:r>
    </w:p>
    <w:tbl>
      <w:tblPr>
        <w:tblStyle w:val="11"/>
        <w:tblW w:w="0" w:type="auto"/>
        <w:jc w:val="left"/>
        <w:tblInd w:w="340" w:type="dxa"/>
        <w:tblLayout w:type="fixed"/>
        <w:tblLook w:firstRow="1" w:lastRow="0" w:firstColumn="1" w:lastColumn="0" w:noHBand="0" w:noVBand="0" w:val="00A0"/>
      </w:tblPr>
      <w:tblGrid>
        <w:gridCol w:w="3313"/>
        <w:gridCol w:w="319"/>
        <w:gridCol w:w="5108"/>
      </w:tblGrid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電子証明書発行認証局名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</w:t>
            </w:r>
            <w:r>
              <w:rPr>
                <w:rFonts w:hint="default"/>
              </w:rPr>
              <w:t>(IC</w:t>
            </w:r>
            <w:r>
              <w:rPr>
                <w:rFonts w:hint="eastAsia"/>
              </w:rPr>
              <w:t>ｶｰﾄﾞ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120" w:rightChars="5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電子証明書の有効期限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jc w:val="distribute"/>
              <w:rPr>
                <w:rFonts w:hint="default"/>
              </w:rPr>
            </w:pP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属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企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業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の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住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所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  <w:tr>
        <w:trPr/>
        <w:tc>
          <w:tcPr>
            <w:tcW w:w="3313" w:type="dxa"/>
            <w:shd w:val="clear" w:color="auto" w:fill="auto"/>
            <w:vAlign w:val="top"/>
          </w:tcPr>
          <w:p>
            <w:pPr>
              <w:pStyle w:val="0"/>
              <w:adjustRightInd w:val="1"/>
              <w:ind w:right="-107" w:rightChars="-47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所属企業の商号又は名称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（※１）</w:t>
            </w:r>
          </w:p>
        </w:tc>
        <w:tc>
          <w:tcPr>
            <w:tcW w:w="319" w:type="dxa"/>
            <w:shd w:val="clear" w:color="auto" w:fill="auto"/>
            <w:vAlign w:val="top"/>
          </w:tcPr>
          <w:p>
            <w:pPr>
              <w:pStyle w:val="0"/>
              <w:adjustRightInd w:val="1"/>
              <w:ind w:left="-107" w:leftChars="-47" w:firstLineChars="0"/>
              <w:rPr>
                <w:rFonts w:hint="default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pStyle w:val="0"/>
              <w:adjustRightInd w:val="1"/>
              <w:rPr>
                <w:rFonts w:hint="default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before="160" w:beforeLines="50" w:beforeAutospacing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adjustRightInd w:val="1"/>
        <w:ind w:left="430"/>
        <w:rPr>
          <w:rFonts w:hint="default"/>
        </w:rPr>
      </w:pPr>
      <w:r>
        <w:rPr>
          <w:rFonts w:hint="eastAsia"/>
        </w:rPr>
        <w:t>年間委任状（電子入札用）　（※２）</w:t>
      </w:r>
      <w:bookmarkStart w:id="0" w:name="_GoBack"/>
      <w:bookmarkEnd w:id="0"/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spacing w:line="240" w:lineRule="exact"/>
        <w:rPr>
          <w:rFonts w:hint="default"/>
        </w:rPr>
      </w:pP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>
      <w:pPr>
        <w:pStyle w:val="0"/>
        <w:adjustRightInd w:val="1"/>
        <w:spacing w:line="320" w:lineRule="exact"/>
        <w:ind w:left="709" w:leftChars="0" w:right="274" w:rightChars="121" w:hanging="430" w:firstLineChars="0"/>
        <w:rPr>
          <w:rFonts w:hint="default"/>
          <w:sz w:val="21"/>
        </w:rPr>
      </w:pPr>
      <w:r>
        <w:rPr>
          <w:rFonts w:hint="eastAsia"/>
          <w:sz w:val="21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>
      <w:pPr>
        <w:pStyle w:val="0"/>
        <w:adjustRightInd w:val="1"/>
        <w:spacing w:line="240" w:lineRule="exact"/>
        <w:rPr>
          <w:rFonts w:hint="default" w:ascii="ＭＳ 明朝" w:hAnsi="ＭＳ 明朝"/>
          <w:spacing w:val="2"/>
          <w:sz w:val="21"/>
        </w:rPr>
      </w:pPr>
    </w:p>
    <w:p>
      <w:pPr>
        <w:pStyle w:val="0"/>
        <w:adjustRightInd w:val="1"/>
        <w:spacing w:line="320" w:lineRule="exact"/>
        <w:ind w:leftChars="0" w:firstLine="236" w:firstLineChars="109"/>
        <w:rPr>
          <w:rFonts w:hint="default"/>
          <w:sz w:val="20"/>
        </w:rPr>
      </w:pPr>
      <w:r>
        <w:rPr>
          <w:rFonts w:hint="eastAsia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注</w:t>
      </w:r>
      <w:r>
        <w:rPr>
          <w:rFonts w:hint="eastAsia" w:ascii="ＭＳ 明朝" w:hAnsi="ＭＳ 明朝"/>
          <w:sz w:val="21"/>
        </w:rPr>
        <w:t xml:space="preserve">) </w:t>
      </w:r>
      <w:r>
        <w:rPr>
          <w:rFonts w:hint="eastAsia" w:ascii="ＭＳ 明朝" w:hAnsi="ＭＳ 明朝"/>
          <w:sz w:val="21"/>
        </w:rPr>
        <w:t>後日（日向市からの連絡後</w:t>
      </w:r>
      <w:r>
        <w:rPr>
          <w:rFonts w:hint="eastAsia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、電子入札システムの利用者登録を行ってください｡</w:t>
      </w:r>
    </w:p>
    <w:p>
      <w:pPr>
        <w:pStyle w:val="0"/>
        <w:adjustRightInd w:val="1"/>
        <w:rPr>
          <w:rFonts w:hint="default"/>
          <w:sz w:val="21"/>
        </w:rPr>
      </w:pPr>
    </w:p>
    <w:sectPr>
      <w:type w:val="continuous"/>
      <w:pgSz w:w="11904" w:h="16836"/>
      <w:pgMar w:top="964" w:right="1134" w:bottom="1134" w:left="1418" w:header="720" w:footer="720" w:gutter="0"/>
      <w:pgNumType w:start="12"/>
      <w:cols w:space="720"/>
      <w:noEndnote w:val="1"/>
      <w:textDirection w:val="lrTb"/>
      <w:docGrid w:type="linesAndChars" w:linePitch="340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hyphenationZone w:val="0"/>
  <w:drawingGridHorizontalSpacing w:val="22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2</Words>
  <Characters>453</Characters>
  <Application>JUST Note</Application>
  <Lines>55</Lines>
  <Paragraphs>29</Paragraphs>
  <Company>宮崎県庁</Company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大脇 一総</dc:creator>
  <cp:lastModifiedBy>新本 明日香</cp:lastModifiedBy>
  <cp:lastPrinted>2008-06-04T00:38:00Z</cp:lastPrinted>
  <dcterms:created xsi:type="dcterms:W3CDTF">2021-03-03T07:33:00Z</dcterms:created>
  <dcterms:modified xsi:type="dcterms:W3CDTF">2021-08-27T01:12:16Z</dcterms:modified>
  <cp:revision>14</cp:revision>
</cp:coreProperties>
</file>