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第２号様式（第３条関係）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trHeight w:val="326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介護保険法第</w:t>
      </w:r>
      <w:r>
        <w:rPr>
          <w:rFonts w:hint="default"/>
        </w:rPr>
        <w:t>115</w:t>
      </w:r>
      <w:r>
        <w:rPr>
          <w:rFonts w:hint="eastAsia"/>
        </w:rPr>
        <w:t>条の</w:t>
      </w:r>
      <w:r>
        <w:rPr>
          <w:rFonts w:hint="default"/>
        </w:rPr>
        <w:t>32</w:t>
      </w:r>
      <w:r>
        <w:rPr>
          <w:rFonts w:hint="eastAsia"/>
        </w:rPr>
        <w:t>第３項に基づく</w:t>
      </w:r>
    </w:p>
    <w:p>
      <w:pPr>
        <w:pStyle w:val="0"/>
        <w:adjustRightInd w:val="1"/>
        <w:spacing w:line="326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</w:rPr>
        <w:t>業務管理体制に係る届出書（届出事項の変更）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年　　月　　日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日向市長</w:t>
      </w:r>
      <w:r>
        <w:rPr>
          <w:rFonts w:hint="default"/>
        </w:rPr>
        <w:t xml:space="preserve">  </w:t>
      </w:r>
      <w:r>
        <w:rPr>
          <w:rFonts w:hint="eastAsia"/>
        </w:rPr>
        <w:t>様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   </w:t>
      </w:r>
      <w:r>
        <w:rPr>
          <w:rFonts w:hint="eastAsia"/>
        </w:rPr>
        <w:t>事業者　</w:t>
      </w:r>
      <w:r>
        <w:rPr>
          <w:rFonts w:hint="eastAsia"/>
          <w:spacing w:val="395"/>
          <w:fitText w:val="1270" w:id="1"/>
        </w:rPr>
        <w:t>名</w:t>
      </w:r>
      <w:r>
        <w:rPr>
          <w:rFonts w:hint="eastAsia"/>
          <w:fitText w:val="1270" w:id="1"/>
        </w:rPr>
        <w:t>称</w:t>
      </w:r>
      <w:r>
        <w:rPr>
          <w:rFonts w:hint="eastAsia"/>
        </w:rPr>
        <w:t>　　　　　　　　　　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           </w:t>
      </w:r>
      <w:r>
        <w:rPr>
          <w:rFonts w:hint="eastAsia"/>
          <w:spacing w:val="8"/>
          <w:fitText w:val="1270" w:id="2"/>
        </w:rPr>
        <w:t>代表者氏</w:t>
      </w:r>
      <w:r>
        <w:rPr>
          <w:rFonts w:hint="eastAsia"/>
          <w:spacing w:val="3"/>
          <w:fitText w:val="1270" w:id="2"/>
        </w:rPr>
        <w:t>名</w:t>
      </w:r>
      <w:r>
        <w:rPr>
          <w:rFonts w:hint="default"/>
        </w:rPr>
        <w:t xml:space="preserve">                    </w:t>
      </w:r>
      <w:bookmarkStart w:id="0" w:name="_GoBack"/>
      <w:bookmarkEnd w:id="0"/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7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>
        <w:trPr>
          <w:gridBefore w:val="1"/>
          <w:wBefore w:w="2287" w:type="dxa"/>
          <w:trHeight w:val="326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978" w:hRule="atLeast"/>
        </w:trPr>
        <w:tc>
          <w:tcPr>
            <w:tcW w:w="945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>
        <w:trPr>
          <w:trHeight w:val="2282" w:hRule="atLeast"/>
        </w:trPr>
        <w:tc>
          <w:tcPr>
            <w:tcW w:w="945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１．法人の種別､名称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　　　　２．主たる事務所の所在地､電話､</w:t>
            </w: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３．代表者氏名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４．代表者の住所､職名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５．事業所名称等及び所在地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６．法令遵守責任者の氏名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７．</w:t>
            </w:r>
            <w:r>
              <w:rPr>
                <w:rFonts w:hint="eastAsia" w:ascii="ＭＳ 明朝" w:hAnsi="ＭＳ 明朝"/>
              </w:rPr>
              <w:t>業務が法令に適合することを確保するための規程の概要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８．</w:t>
            </w:r>
            <w:r>
              <w:rPr>
                <w:rFonts w:hint="eastAsia" w:ascii="ＭＳ 明朝" w:hAnsi="ＭＳ 明朝"/>
              </w:rPr>
              <w:t>業務執行の状況の監査の方法の概要</w:t>
            </w: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432"/>
      </w:tblGrid>
      <w:tr>
        <w:trPr>
          <w:trHeight w:val="978" w:hRule="atLeast"/>
        </w:trPr>
        <w:tc>
          <w:tcPr>
            <w:tcW w:w="9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>
        <w:trPr>
          <w:trHeight w:val="1571" w:hRule="atLeast"/>
        </w:trPr>
        <w:tc>
          <w:tcPr>
            <w:tcW w:w="9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trHeight w:val="1565" w:hRule="atLeast"/>
        </w:trPr>
        <w:tc>
          <w:tcPr>
            <w:tcW w:w="9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spacing w:val="6"/>
        </w:rPr>
      </w:pPr>
      <w:r>
        <w:rPr>
          <w:rFonts w:hint="default"/>
        </w:rPr>
        <w:t xml:space="preserve">                                                   </w:t>
      </w:r>
      <w:r>
        <w:rPr>
          <w:rFonts w:hint="eastAsia"/>
        </w:rPr>
        <w:t>（日本工業規格Ａ列４番）</w:t>
      </w:r>
    </w:p>
    <w:p>
      <w:pPr>
        <w:pStyle w:val="0"/>
        <w:adjustRightInd w:val="1"/>
        <w:spacing w:line="326" w:lineRule="exact"/>
        <w:rPr>
          <w:rFonts w:hint="default"/>
        </w:rPr>
      </w:pPr>
    </w:p>
    <w:sectPr>
      <w:type w:val="continuous"/>
      <w:pgSz w:w="11906" w:h="16838"/>
      <w:pgMar w:top="1701" w:right="1134" w:bottom="1134" w:left="1134" w:header="720" w:footer="720" w:gutter="0"/>
      <w:pgNumType w:start="1"/>
      <w:cols w:space="720"/>
      <w:noEndnote w:val="1"/>
      <w:textDirection w:val="lrTb"/>
      <w:docGrid w:type="linesAndChars" w:linePitch="325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299</Characters>
  <Application>JUST Note</Application>
  <Lines>49</Lines>
  <Paragraphs>21</Paragraphs>
  <Company>厚生労働省</Company>
  <CharactersWithSpaces>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黒瀬 志穂</cp:lastModifiedBy>
  <cp:lastPrinted>2019-12-18T01:47:00Z</cp:lastPrinted>
  <dcterms:created xsi:type="dcterms:W3CDTF">2019-12-17T07:20:00Z</dcterms:created>
  <dcterms:modified xsi:type="dcterms:W3CDTF">2019-12-18T01:49:25Z</dcterms:modified>
  <cp:revision>3</cp:revision>
</cp:coreProperties>
</file>