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color w:val="000000" w:themeColor="text1"/>
        </w:rPr>
      </w:pPr>
      <w:r>
        <w:rPr>
          <w:rFonts w:hint="eastAsia" w:asciiTheme="minorEastAsia" w:hAnsiTheme="minorEastAsia"/>
          <w:color w:val="000000" w:themeColor="text1"/>
        </w:rPr>
        <w:t>日向市教育委員会告示第</w:t>
      </w:r>
      <w:r>
        <w:rPr>
          <w:rFonts w:hint="eastAsia" w:asciiTheme="minorEastAsia" w:hAnsiTheme="minorEastAsia"/>
          <w:color w:val="000000" w:themeColor="text1"/>
        </w:rPr>
        <w:t>1</w:t>
      </w:r>
      <w:r>
        <w:rPr>
          <w:rFonts w:hint="eastAsia" w:asciiTheme="minorEastAsia" w:hAnsiTheme="minorEastAsia"/>
          <w:color w:val="000000" w:themeColor="text1"/>
        </w:rPr>
        <w:t>号</w:t>
      </w:r>
    </w:p>
    <w:p>
      <w:pPr>
        <w:pStyle w:val="0"/>
        <w:jc w:val="right"/>
        <w:rPr>
          <w:rFonts w:hint="default" w:asciiTheme="minorEastAsia" w:hAnsiTheme="minorEastAsia"/>
          <w:color w:val="000000" w:themeColor="text1"/>
        </w:rPr>
      </w:pPr>
    </w:p>
    <w:p>
      <w:pPr>
        <w:pStyle w:val="0"/>
        <w:wordWrap w:val="0"/>
        <w:ind w:right="960"/>
        <w:rPr>
          <w:rFonts w:hint="default" w:asciiTheme="minorEastAsia" w:hAnsiTheme="minorEastAsia"/>
          <w:b w:val="1"/>
          <w:color w:val="000000" w:themeColor="text1"/>
          <w:sz w:val="24"/>
        </w:rPr>
      </w:pPr>
      <w:r>
        <w:rPr>
          <w:rFonts w:hint="eastAsia" w:asciiTheme="minorEastAsia" w:hAnsiTheme="minorEastAsia"/>
          <w:b w:val="1"/>
          <w:color w:val="000000" w:themeColor="text1"/>
          <w:sz w:val="24"/>
        </w:rPr>
        <w:t>　　　</w:t>
      </w:r>
      <w:r>
        <w:rPr>
          <w:rFonts w:hint="eastAsia" w:asciiTheme="minorEastAsia" w:hAnsiTheme="minorEastAsia"/>
          <w:b w:val="1"/>
          <w:color w:val="000000" w:themeColor="text1"/>
          <w:sz w:val="32"/>
        </w:rPr>
        <w:t>日向市子どもの夢サポート事業補助金交付要綱</w:t>
      </w:r>
    </w:p>
    <w:p>
      <w:pPr>
        <w:pStyle w:val="0"/>
        <w:rPr>
          <w:rFonts w:hint="default" w:asciiTheme="minorEastAsia" w:hAnsiTheme="minorEastAsia"/>
          <w:color w:val="000000" w:themeColor="text1"/>
          <w:sz w:val="24"/>
        </w:rPr>
      </w:pP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（趣旨）　　</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第１条　この告示は、日向市の未来を担う子どもたちが様々な大人の支援を受けながら、将来のなりたい自分を設計し、夢への実現に向けてチャレンジし続ける取組を支援し、もって地域の将来を担う人材を育成するため、予算の範囲において、日向市子どもの夢サポート事業補助金（以下「補助金」という。）を交付することに関し、補助金等の交付に関する規則（昭和</w:t>
      </w:r>
      <w:r>
        <w:rPr>
          <w:rFonts w:hint="eastAsia" w:asciiTheme="minorEastAsia" w:hAnsiTheme="minorEastAsia"/>
          <w:color w:val="000000" w:themeColor="text1"/>
        </w:rPr>
        <w:t>46</w:t>
      </w:r>
      <w:r>
        <w:rPr>
          <w:rFonts w:hint="eastAsia" w:asciiTheme="minorEastAsia" w:hAnsiTheme="minorEastAsia"/>
          <w:color w:val="000000" w:themeColor="text1"/>
        </w:rPr>
        <w:t>年日向市規則第８号）に定めるもののほか、必要な事項を定めるものとする。</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（補助対象事業）</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第２条　補助金の交付の対象となる事業（以下「補助対象事業」という。）は、中学生が夢に向かってチャレンジするための自己啓発、体験活動、学習、研修、視察等の活動とする。</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２　前項の規定にかかわらず、次の各号のいずれかに該当するものについては、補助金の交付の対象としない。</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１</w:t>
      </w:r>
      <w:r>
        <w:rPr>
          <w:rFonts w:hint="eastAsia" w:asciiTheme="minorEastAsia" w:hAnsiTheme="minorEastAsia"/>
          <w:color w:val="000000" w:themeColor="text1"/>
        </w:rPr>
        <w:t>)</w:t>
      </w:r>
      <w:r>
        <w:rPr>
          <w:rFonts w:hint="eastAsia" w:asciiTheme="minorEastAsia" w:hAnsiTheme="minorEastAsia"/>
          <w:color w:val="000000" w:themeColor="text1"/>
        </w:rPr>
        <w:t>　営利を目的とする活動</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２</w:t>
      </w:r>
      <w:r>
        <w:rPr>
          <w:rFonts w:hint="eastAsia" w:asciiTheme="minorEastAsia" w:hAnsiTheme="minorEastAsia"/>
          <w:color w:val="000000" w:themeColor="text1"/>
        </w:rPr>
        <w:t>)</w:t>
      </w:r>
      <w:r>
        <w:rPr>
          <w:rFonts w:hint="eastAsia" w:asciiTheme="minorEastAsia" w:hAnsiTheme="minorEastAsia"/>
          <w:color w:val="000000" w:themeColor="text1"/>
        </w:rPr>
        <w:t>　政治、宗教又は選挙活動を目的とする活動</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３</w:t>
      </w:r>
      <w:r>
        <w:rPr>
          <w:rFonts w:hint="eastAsia" w:asciiTheme="minorEastAsia" w:hAnsiTheme="minorEastAsia"/>
          <w:color w:val="000000" w:themeColor="text1"/>
        </w:rPr>
        <w:t>)</w:t>
      </w:r>
      <w:r>
        <w:rPr>
          <w:rFonts w:hint="eastAsia" w:asciiTheme="minorEastAsia" w:hAnsiTheme="minorEastAsia"/>
          <w:color w:val="000000" w:themeColor="text1"/>
        </w:rPr>
        <w:t>　他の補助金等の交付を受ける活動</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４</w:t>
      </w:r>
      <w:r>
        <w:rPr>
          <w:rFonts w:hint="eastAsia" w:asciiTheme="minorEastAsia" w:hAnsiTheme="minorEastAsia"/>
          <w:color w:val="000000" w:themeColor="text1"/>
        </w:rPr>
        <w:t>)</w:t>
      </w:r>
      <w:r>
        <w:rPr>
          <w:rFonts w:hint="eastAsia" w:asciiTheme="minorEastAsia" w:hAnsiTheme="minorEastAsia"/>
          <w:color w:val="000000" w:themeColor="text1"/>
        </w:rPr>
        <w:t>　その他補助対象事業として適切でないと認められる事業</w:t>
      </w:r>
    </w:p>
    <w:p>
      <w:pPr>
        <w:pStyle w:val="0"/>
        <w:rPr>
          <w:rFonts w:hint="default" w:asciiTheme="minorEastAsia" w:hAnsiTheme="minorEastAsia"/>
          <w:color w:val="000000" w:themeColor="text1"/>
        </w:rPr>
      </w:pPr>
      <w:r>
        <w:rPr>
          <w:rFonts w:hint="eastAsia" w:asciiTheme="minorEastAsia" w:hAnsiTheme="minorEastAsia"/>
          <w:color w:val="000000" w:themeColor="text1"/>
        </w:rPr>
        <w:t>　（補助対象者）　</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第３条　補助金の交付の対象となる者（以下「補助対象者」という。）は、日向市内に住所を有する中学生個人であって、補助対象事業の実施に際し、</w:t>
      </w:r>
      <w:r>
        <w:rPr>
          <w:rFonts w:hint="eastAsia" w:ascii="ＭＳ 明朝" w:hAnsi="ＭＳ 明朝" w:eastAsia="ＭＳ 明朝"/>
          <w:color w:val="000000" w:themeColor="text1"/>
          <w:kern w:val="0"/>
        </w:rPr>
        <w:t>その保護者等から補助金の管理を行うことについて同意を得られる者とする。</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（補助対象経費）</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第４条　補助金の対象となる経費は、補助対象者が補助対象事業を実施するために必要な経費であって、次に掲げるものとする。</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１</w:t>
      </w:r>
      <w:r>
        <w:rPr>
          <w:rFonts w:hint="eastAsia" w:asciiTheme="minorEastAsia" w:hAnsiTheme="minorEastAsia"/>
          <w:color w:val="000000" w:themeColor="text1"/>
        </w:rPr>
        <w:t>)</w:t>
      </w:r>
      <w:r>
        <w:rPr>
          <w:rFonts w:hint="eastAsia" w:asciiTheme="minorEastAsia" w:hAnsiTheme="minorEastAsia"/>
          <w:color w:val="000000" w:themeColor="text1"/>
        </w:rPr>
        <w:t>　交通費</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２</w:t>
      </w:r>
      <w:r>
        <w:rPr>
          <w:rFonts w:hint="eastAsia" w:asciiTheme="minorEastAsia" w:hAnsiTheme="minorEastAsia"/>
          <w:color w:val="000000" w:themeColor="text1"/>
        </w:rPr>
        <w:t>)</w:t>
      </w:r>
      <w:r>
        <w:rPr>
          <w:rFonts w:hint="eastAsia" w:asciiTheme="minorEastAsia" w:hAnsiTheme="minorEastAsia"/>
          <w:color w:val="000000" w:themeColor="text1"/>
        </w:rPr>
        <w:t>　宿泊費</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３</w:t>
      </w:r>
      <w:r>
        <w:rPr>
          <w:rFonts w:hint="eastAsia" w:asciiTheme="minorEastAsia" w:hAnsiTheme="minorEastAsia"/>
          <w:color w:val="000000" w:themeColor="text1"/>
        </w:rPr>
        <w:t>)</w:t>
      </w:r>
      <w:r>
        <w:rPr>
          <w:rFonts w:hint="eastAsia" w:asciiTheme="minorEastAsia" w:hAnsiTheme="minorEastAsia"/>
          <w:color w:val="000000" w:themeColor="text1"/>
        </w:rPr>
        <w:t>　受講料及び参加費</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４</w:t>
      </w:r>
      <w:r>
        <w:rPr>
          <w:rFonts w:hint="eastAsia" w:asciiTheme="minorEastAsia" w:hAnsiTheme="minorEastAsia"/>
          <w:color w:val="000000" w:themeColor="text1"/>
        </w:rPr>
        <w:t>)</w:t>
      </w:r>
      <w:r>
        <w:rPr>
          <w:rFonts w:hint="eastAsia" w:asciiTheme="minorEastAsia" w:hAnsiTheme="minorEastAsia"/>
          <w:color w:val="000000" w:themeColor="text1"/>
        </w:rPr>
        <w:t>　謝金</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５</w:t>
      </w:r>
      <w:r>
        <w:rPr>
          <w:rFonts w:hint="eastAsia" w:asciiTheme="minorEastAsia" w:hAnsiTheme="minorEastAsia"/>
          <w:color w:val="000000" w:themeColor="text1"/>
        </w:rPr>
        <w:t>)</w:t>
      </w:r>
      <w:r>
        <w:rPr>
          <w:rFonts w:hint="eastAsia" w:asciiTheme="minorEastAsia" w:hAnsiTheme="minorEastAsia"/>
          <w:color w:val="000000" w:themeColor="text1"/>
        </w:rPr>
        <w:t>　使用料</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６</w:t>
      </w:r>
      <w:r>
        <w:rPr>
          <w:rFonts w:hint="eastAsia" w:asciiTheme="minorEastAsia" w:hAnsiTheme="minorEastAsia"/>
          <w:color w:val="000000" w:themeColor="text1"/>
        </w:rPr>
        <w:t>)</w:t>
      </w:r>
      <w:r>
        <w:rPr>
          <w:rFonts w:hint="eastAsia" w:asciiTheme="minorEastAsia" w:hAnsiTheme="minorEastAsia"/>
          <w:color w:val="000000" w:themeColor="text1"/>
        </w:rPr>
        <w:t>　活動に直接必要な原材料を購入するために必要な経費</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７</w:t>
      </w:r>
      <w:r>
        <w:rPr>
          <w:rFonts w:hint="eastAsia" w:asciiTheme="minorEastAsia" w:hAnsiTheme="minorEastAsia"/>
          <w:color w:val="000000" w:themeColor="text1"/>
        </w:rPr>
        <w:t>)</w:t>
      </w:r>
      <w:r>
        <w:rPr>
          <w:rFonts w:hint="eastAsia" w:asciiTheme="minorEastAsia" w:hAnsiTheme="minorEastAsia"/>
          <w:color w:val="000000" w:themeColor="text1"/>
        </w:rPr>
        <w:t>　その他必要かつ適当と認められる費用</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（補助金の額）</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第５条　補助金の交付額は、予算の範囲内で市長が定める額とする。</w:t>
      </w:r>
    </w:p>
    <w:p>
      <w:pPr>
        <w:pStyle w:val="0"/>
        <w:rPr>
          <w:rFonts w:hint="default" w:asciiTheme="minorEastAsia" w:hAnsiTheme="minorEastAsia"/>
          <w:color w:val="000000" w:themeColor="text1"/>
        </w:rPr>
      </w:pPr>
      <w:r>
        <w:rPr>
          <w:rFonts w:hint="eastAsia" w:asciiTheme="minorEastAsia" w:hAnsiTheme="minorEastAsia"/>
          <w:color w:val="000000" w:themeColor="text1"/>
        </w:rPr>
        <w:t>　（補助金の交付申請）</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第６条　補助金の交付を受けようとする者は、子どもの夢サポート事業補助金交付申請書（様式第１号）に次に掲げる書類を添えて市長に提出しなければならない。</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１</w:t>
      </w:r>
      <w:r>
        <w:rPr>
          <w:rFonts w:hint="eastAsia" w:asciiTheme="minorEastAsia" w:hAnsiTheme="minorEastAsia"/>
          <w:color w:val="000000" w:themeColor="text1"/>
        </w:rPr>
        <w:t>)</w:t>
      </w:r>
      <w:r>
        <w:rPr>
          <w:rFonts w:hint="eastAsia" w:asciiTheme="minorEastAsia" w:hAnsiTheme="minorEastAsia"/>
          <w:color w:val="000000" w:themeColor="text1"/>
        </w:rPr>
        <w:t>　</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子どもの夢サポート事業</w:t>
      </w:r>
      <w:r>
        <w:rPr>
          <w:rFonts w:hint="eastAsia" w:asciiTheme="minorEastAsia" w:hAnsiTheme="minorEastAsia"/>
          <w:color w:val="000000" w:themeColor="text1"/>
        </w:rPr>
        <w:t>応募申請書（様式第２号）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２</w:t>
      </w:r>
      <w:r>
        <w:rPr>
          <w:rFonts w:hint="eastAsia" w:asciiTheme="minorEastAsia" w:hAnsiTheme="minorEastAsia"/>
          <w:color w:val="000000" w:themeColor="text1"/>
        </w:rPr>
        <w:t>)</w:t>
      </w:r>
      <w:r>
        <w:rPr>
          <w:rFonts w:hint="eastAsia" w:asciiTheme="minorEastAsia" w:hAnsiTheme="minorEastAsia"/>
          <w:color w:val="000000" w:themeColor="text1"/>
        </w:rPr>
        <w:t>　</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子どもの夢サポート事業</w:t>
      </w:r>
      <w:r>
        <w:rPr>
          <w:rFonts w:hint="eastAsia" w:asciiTheme="minorEastAsia" w:hAnsiTheme="minorEastAsia"/>
          <w:color w:val="000000" w:themeColor="text1"/>
        </w:rPr>
        <w:t>収支予算書（様式第３号）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３</w:t>
      </w:r>
      <w:r>
        <w:rPr>
          <w:rFonts w:hint="eastAsia" w:asciiTheme="minorEastAsia" w:hAnsiTheme="minorEastAsia"/>
          <w:color w:val="000000" w:themeColor="text1"/>
        </w:rPr>
        <w:t>)</w:t>
      </w:r>
      <w:r>
        <w:rPr>
          <w:rFonts w:hint="eastAsia" w:asciiTheme="minorEastAsia" w:hAnsiTheme="minorEastAsia"/>
          <w:color w:val="000000" w:themeColor="text1"/>
        </w:rPr>
        <w:t>　</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子どもの夢サポート事業</w:t>
      </w:r>
      <w:r>
        <w:rPr>
          <w:rFonts w:hint="eastAsia" w:asciiTheme="minorEastAsia" w:hAnsiTheme="minorEastAsia"/>
          <w:color w:val="000000" w:themeColor="text1"/>
        </w:rPr>
        <w:t>補助者届（様式第４号）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４</w:t>
      </w:r>
      <w:r>
        <w:rPr>
          <w:rFonts w:hint="eastAsia" w:asciiTheme="minorEastAsia" w:hAnsiTheme="minorEastAsia"/>
          <w:color w:val="000000" w:themeColor="text1"/>
        </w:rPr>
        <w:t>)</w:t>
      </w:r>
      <w:r>
        <w:rPr>
          <w:rFonts w:hint="eastAsia" w:asciiTheme="minorEastAsia" w:hAnsiTheme="minorEastAsia"/>
          <w:color w:val="000000" w:themeColor="text1"/>
        </w:rPr>
        <w:t>　その他市長が必要と定めるもの</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（交付決定）</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第７条　市長は、前条の規定により提出された書類等を審査して補助金の交付又は不交付を決定し、補助対象者に対して、速やかに子どもの夢サポート事業補助金交付決定通知書（様式第５号。以下「決定通知書」という。）により通知するものとする。</w:t>
      </w:r>
    </w:p>
    <w:p>
      <w:pPr>
        <w:pStyle w:val="0"/>
        <w:wordWrap w:val="0"/>
        <w:ind w:left="210" w:hanging="210" w:hangingChars="100"/>
        <w:rPr>
          <w:rFonts w:hint="default" w:asciiTheme="minorEastAsia" w:hAnsiTheme="minorEastAsia"/>
          <w:color w:val="000000" w:themeColor="text1"/>
          <w:kern w:val="0"/>
        </w:rPr>
      </w:pPr>
      <w:r>
        <w:rPr>
          <w:rFonts w:hint="eastAsia" w:asciiTheme="minorEastAsia" w:hAnsiTheme="minorEastAsia"/>
          <w:color w:val="000000" w:themeColor="text1"/>
        </w:rPr>
        <w:t>２　</w:t>
      </w:r>
      <w:r>
        <w:rPr>
          <w:rFonts w:hint="eastAsia" w:asciiTheme="minorEastAsia" w:hAnsiTheme="minorEastAsia"/>
          <w:color w:val="000000" w:themeColor="text1"/>
          <w:kern w:val="0"/>
        </w:rPr>
        <w:t>前項の決定が、日向市暴力団排除条例（平成</w:t>
      </w:r>
      <w:r>
        <w:rPr>
          <w:rFonts w:hint="eastAsia" w:asciiTheme="minorEastAsia" w:hAnsiTheme="minorEastAsia"/>
          <w:color w:val="000000" w:themeColor="text1"/>
          <w:kern w:val="0"/>
        </w:rPr>
        <w:t>23</w:t>
      </w:r>
      <w:r>
        <w:rPr>
          <w:rFonts w:hint="eastAsia" w:asciiTheme="minorEastAsia" w:hAnsiTheme="minorEastAsia"/>
          <w:color w:val="000000" w:themeColor="text1"/>
          <w:kern w:val="0"/>
        </w:rPr>
        <w:t>年日向市条例第</w:t>
      </w:r>
      <w:r>
        <w:rPr>
          <w:rFonts w:hint="eastAsia" w:asciiTheme="minorEastAsia" w:hAnsiTheme="minorEastAsia"/>
          <w:color w:val="000000" w:themeColor="text1"/>
          <w:kern w:val="0"/>
        </w:rPr>
        <w:t>23</w:t>
      </w:r>
      <w:r>
        <w:rPr>
          <w:rFonts w:hint="eastAsia" w:asciiTheme="minorEastAsia" w:hAnsiTheme="minorEastAsia"/>
          <w:color w:val="000000" w:themeColor="text1"/>
          <w:kern w:val="0"/>
        </w:rPr>
        <w:t>号）第２条第１号に規定する暴力団又は同条第３号に規定する暴力団関係者を利することになると認められるときは、市長は、補助金の交付の決定を行わないものとする。</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（交付決定の条件）</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第８条　市長は、補助金の交付を決定する場合において、補助金の交付の目的を達成するために必要があるときは、これに必要な条件を付すことができる。</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（事業内容の変更）</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第９条　補助金の交付の決定を受けた者（以下「補助事業者」という。）は、補助対象事業の内容を変更しようとするときは、速やかに子どもの夢サポート事業補助変更承認申請書（様式第６号）を市長に提出し、その承認を受けなければならない。</w:t>
      </w:r>
    </w:p>
    <w:p>
      <w:pPr>
        <w:pStyle w:val="0"/>
        <w:rPr>
          <w:rFonts w:hint="default" w:asciiTheme="minorEastAsia" w:hAnsiTheme="minorEastAsia"/>
          <w:color w:val="000000" w:themeColor="text1"/>
        </w:rPr>
      </w:pPr>
      <w:r>
        <w:rPr>
          <w:rFonts w:hint="eastAsia" w:asciiTheme="minorEastAsia" w:hAnsiTheme="minorEastAsia"/>
          <w:color w:val="000000" w:themeColor="text1"/>
        </w:rPr>
        <w:t>2</w:t>
      </w:r>
      <w:r>
        <w:rPr>
          <w:rFonts w:hint="eastAsia" w:asciiTheme="minorEastAsia" w:hAnsiTheme="minorEastAsia"/>
          <w:color w:val="000000" w:themeColor="text1"/>
        </w:rPr>
        <w:t>　市長は、前項の申請書の提出があったときは、その内容を審査し、可否について子どもの夢サポート事業補助変更承認（不承認）通知書（様式第７号）により、補助事業者に通知するものとする。</w:t>
      </w:r>
    </w:p>
    <w:p>
      <w:pPr>
        <w:pStyle w:val="0"/>
        <w:rPr>
          <w:rFonts w:hint="default" w:asciiTheme="minorEastAsia" w:hAnsiTheme="minorEastAsia"/>
          <w:color w:val="000000" w:themeColor="text1"/>
        </w:rPr>
      </w:pPr>
      <w:r>
        <w:rPr>
          <w:rFonts w:hint="eastAsia" w:asciiTheme="minorEastAsia" w:hAnsiTheme="minorEastAsia"/>
          <w:color w:val="000000" w:themeColor="text1"/>
        </w:rPr>
        <w:t>　（事業の実績報告）</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w:t>
      </w:r>
      <w:r>
        <w:rPr>
          <w:rFonts w:hint="eastAsia" w:asciiTheme="minorEastAsia" w:hAnsiTheme="minorEastAsia"/>
          <w:color w:val="000000" w:themeColor="text1"/>
        </w:rPr>
        <w:t>10</w:t>
      </w:r>
      <w:r>
        <w:rPr>
          <w:rFonts w:hint="eastAsia" w:asciiTheme="minorEastAsia" w:hAnsiTheme="minorEastAsia"/>
          <w:color w:val="000000" w:themeColor="text1"/>
        </w:rPr>
        <w:t>条　補助事業者は、交付決定のあった年度の１月</w:t>
      </w:r>
      <w:r>
        <w:rPr>
          <w:rFonts w:hint="eastAsia" w:asciiTheme="minorEastAsia" w:hAnsiTheme="minorEastAsia"/>
          <w:color w:val="000000" w:themeColor="text1"/>
        </w:rPr>
        <w:t>31</w:t>
      </w:r>
      <w:r>
        <w:rPr>
          <w:rFonts w:hint="eastAsia" w:asciiTheme="minorEastAsia" w:hAnsiTheme="minorEastAsia"/>
          <w:color w:val="000000" w:themeColor="text1"/>
        </w:rPr>
        <w:t>日までに補助対象事業を完了するものとし、補助対象事業の</w:t>
      </w:r>
      <w:r>
        <w:rPr>
          <w:rStyle w:val="25"/>
          <w:rFonts w:hint="eastAsia"/>
          <w:color w:val="000000" w:themeColor="text1"/>
        </w:rPr>
        <w:t>完了の日から起算して</w:t>
      </w:r>
      <w:r>
        <w:rPr>
          <w:rStyle w:val="25"/>
          <w:rFonts w:hint="eastAsia"/>
          <w:color w:val="000000" w:themeColor="text1"/>
        </w:rPr>
        <w:t>30</w:t>
      </w:r>
      <w:r>
        <w:rPr>
          <w:rStyle w:val="25"/>
          <w:rFonts w:hint="eastAsia"/>
          <w:color w:val="000000" w:themeColor="text1"/>
        </w:rPr>
        <w:t>日以内に、</w:t>
      </w:r>
      <w:r>
        <w:rPr>
          <w:rFonts w:hint="eastAsia" w:asciiTheme="minorEastAsia" w:hAnsiTheme="minorEastAsia"/>
          <w:color w:val="000000" w:themeColor="text1"/>
        </w:rPr>
        <w:t>子どもの夢サポート事業補助金実績報告書（様式第８号）に次の関係書類を添えて、市長へ提出しなければならない。</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１</w:t>
      </w:r>
      <w:r>
        <w:rPr>
          <w:rFonts w:hint="eastAsia" w:asciiTheme="minorEastAsia" w:hAnsiTheme="minorEastAsia"/>
          <w:color w:val="000000" w:themeColor="text1"/>
        </w:rPr>
        <w:t>)</w:t>
      </w:r>
      <w:r>
        <w:rPr>
          <w:rFonts w:hint="eastAsia" w:asciiTheme="minorEastAsia" w:hAnsiTheme="minorEastAsia"/>
          <w:color w:val="000000" w:themeColor="text1"/>
        </w:rPr>
        <w:t>　</w:t>
      </w:r>
      <w:r>
        <w:rPr>
          <w:rFonts w:hint="eastAsia" w:ascii="Century" w:hAnsi="Century" w:eastAsia="ＭＳ 明朝"/>
          <w:color w:val="000000" w:themeColor="text1"/>
          <w:kern w:val="0"/>
        </w:rPr>
        <w:t>子どもの夢サポート事業</w:t>
      </w:r>
      <w:r>
        <w:rPr>
          <w:rFonts w:hint="eastAsia" w:asciiTheme="minorEastAsia" w:hAnsiTheme="minorEastAsia"/>
          <w:color w:val="000000" w:themeColor="text1"/>
        </w:rPr>
        <w:t>実施結果報告書（様式第９号）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２</w:t>
      </w:r>
      <w:r>
        <w:rPr>
          <w:rFonts w:hint="eastAsia" w:asciiTheme="minorEastAsia" w:hAnsiTheme="minorEastAsia"/>
          <w:color w:val="000000" w:themeColor="text1"/>
        </w:rPr>
        <w:t>)</w:t>
      </w:r>
      <w:r>
        <w:rPr>
          <w:rFonts w:hint="eastAsia" w:asciiTheme="minorEastAsia" w:hAnsiTheme="minorEastAsia"/>
          <w:color w:val="000000" w:themeColor="text1"/>
        </w:rPr>
        <w:t>　</w:t>
      </w:r>
      <w:r>
        <w:rPr>
          <w:rFonts w:hint="eastAsia" w:ascii="Century" w:hAnsi="Century" w:eastAsia="ＭＳ 明朝"/>
          <w:color w:val="000000" w:themeColor="text1"/>
          <w:kern w:val="0"/>
        </w:rPr>
        <w:t>子どもの夢サポート事業</w:t>
      </w:r>
      <w:r>
        <w:rPr>
          <w:rFonts w:hint="eastAsia" w:asciiTheme="minorEastAsia" w:hAnsiTheme="minorEastAsia"/>
          <w:color w:val="000000" w:themeColor="text1"/>
        </w:rPr>
        <w:t>収支決算書（様式第</w:t>
      </w:r>
      <w:r>
        <w:rPr>
          <w:rFonts w:hint="eastAsia" w:asciiTheme="minorEastAsia" w:hAnsiTheme="minorEastAsia"/>
          <w:color w:val="000000" w:themeColor="text1"/>
        </w:rPr>
        <w:t>10</w:t>
      </w:r>
      <w:r>
        <w:rPr>
          <w:rFonts w:hint="eastAsia" w:asciiTheme="minorEastAsia" w:hAnsiTheme="minorEastAsia"/>
          <w:color w:val="000000" w:themeColor="text1"/>
        </w:rPr>
        <w:t>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３</w:t>
      </w:r>
      <w:r>
        <w:rPr>
          <w:rFonts w:hint="eastAsia" w:asciiTheme="minorEastAsia" w:hAnsiTheme="minorEastAsia"/>
          <w:color w:val="000000" w:themeColor="text1"/>
        </w:rPr>
        <w:t>)</w:t>
      </w:r>
      <w:r>
        <w:rPr>
          <w:rFonts w:hint="eastAsia" w:asciiTheme="minorEastAsia" w:hAnsiTheme="minorEastAsia"/>
          <w:color w:val="000000" w:themeColor="text1"/>
        </w:rPr>
        <w:t>　領収書の写し</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４</w:t>
      </w:r>
      <w:r>
        <w:rPr>
          <w:rFonts w:hint="eastAsia" w:asciiTheme="minorEastAsia" w:hAnsiTheme="minorEastAsia"/>
          <w:color w:val="000000" w:themeColor="text1"/>
        </w:rPr>
        <w:t>)</w:t>
      </w:r>
      <w:r>
        <w:rPr>
          <w:rFonts w:hint="eastAsia" w:asciiTheme="minorEastAsia" w:hAnsiTheme="minorEastAsia"/>
          <w:color w:val="000000" w:themeColor="text1"/>
        </w:rPr>
        <w:t>　その他市長が必要と定めるもの</w:t>
      </w:r>
    </w:p>
    <w:p>
      <w:pPr>
        <w:pStyle w:val="0"/>
        <w:ind w:left="2" w:firstLine="105" w:firstLineChars="50"/>
        <w:rPr>
          <w:rFonts w:hint="default" w:asciiTheme="minorEastAsia" w:hAnsiTheme="minorEastAsia"/>
          <w:color w:val="000000" w:themeColor="text1"/>
        </w:rPr>
      </w:pPr>
      <w:r>
        <w:rPr>
          <w:rFonts w:hint="eastAsia" w:asciiTheme="minorEastAsia" w:hAnsiTheme="minorEastAsia"/>
          <w:color w:val="000000" w:themeColor="text1"/>
        </w:rPr>
        <w:t>（補助金の額の確定）</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w:t>
      </w:r>
      <w:r>
        <w:rPr>
          <w:rFonts w:hint="eastAsia" w:asciiTheme="minorEastAsia" w:hAnsiTheme="minorEastAsia"/>
          <w:color w:val="000000" w:themeColor="text1"/>
        </w:rPr>
        <w:t>11</w:t>
      </w:r>
      <w:r>
        <w:rPr>
          <w:rFonts w:hint="eastAsia" w:asciiTheme="minorEastAsia" w:hAnsiTheme="minorEastAsia"/>
          <w:color w:val="000000" w:themeColor="text1"/>
        </w:rPr>
        <w:t>条　市長は、前条の規定による実績報告書の提出を受けたときは、その報告に係る補助事業の成果が補助金の交付の決定内容及びこれに付した条件に適合するものか否かを調査し、適合すると認めたときは、交付する補助金の額を確定し、当該補助事業者に対して、子どもの夢サポート事業補助金確定通知書（様式第</w:t>
      </w:r>
      <w:r>
        <w:rPr>
          <w:rFonts w:hint="eastAsia" w:asciiTheme="minorEastAsia" w:hAnsiTheme="minorEastAsia"/>
          <w:color w:val="000000" w:themeColor="text1"/>
        </w:rPr>
        <w:t>11</w:t>
      </w:r>
      <w:r>
        <w:rPr>
          <w:rFonts w:hint="eastAsia" w:asciiTheme="minorEastAsia" w:hAnsiTheme="minorEastAsia"/>
          <w:color w:val="000000" w:themeColor="text1"/>
        </w:rPr>
        <w:t>号）により、通知するものとする。ただし、市長が認めるものについては、第</w:t>
      </w:r>
      <w:r>
        <w:rPr>
          <w:rFonts w:hint="eastAsia" w:asciiTheme="minorEastAsia" w:hAnsiTheme="minorEastAsia"/>
          <w:color w:val="000000" w:themeColor="text1"/>
        </w:rPr>
        <w:t>7</w:t>
      </w:r>
      <w:r>
        <w:rPr>
          <w:rFonts w:hint="eastAsia" w:asciiTheme="minorEastAsia" w:hAnsiTheme="minorEastAsia"/>
          <w:color w:val="000000" w:themeColor="text1"/>
        </w:rPr>
        <w:t>条の規定による決定通知をもって確定の通知に代えることができる。</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（補助金の交付）</w:t>
      </w:r>
    </w:p>
    <w:p>
      <w:pPr>
        <w:pStyle w:val="0"/>
        <w:rPr>
          <w:rFonts w:hint="default" w:asciiTheme="minorEastAsia" w:hAnsiTheme="minorEastAsia"/>
          <w:color w:val="000000" w:themeColor="text1"/>
        </w:rPr>
      </w:pPr>
      <w:r>
        <w:rPr>
          <w:rFonts w:hint="eastAsia" w:asciiTheme="minorEastAsia" w:hAnsiTheme="minorEastAsia"/>
          <w:color w:val="000000" w:themeColor="text1"/>
        </w:rPr>
        <w:t>第</w:t>
      </w:r>
      <w:r>
        <w:rPr>
          <w:rFonts w:hint="eastAsia" w:asciiTheme="minorEastAsia" w:hAnsiTheme="minorEastAsia"/>
          <w:color w:val="000000" w:themeColor="text1"/>
        </w:rPr>
        <w:t>12</w:t>
      </w:r>
      <w:r>
        <w:rPr>
          <w:rFonts w:hint="eastAsia" w:asciiTheme="minorEastAsia" w:hAnsiTheme="minorEastAsia"/>
          <w:color w:val="000000" w:themeColor="text1"/>
        </w:rPr>
        <w:t>条　市長は、前条の規定による額の確定後、補助事業者からの請求に基づき補助金を交付するものとする。</w:t>
      </w:r>
    </w:p>
    <w:p>
      <w:pPr>
        <w:pStyle w:val="0"/>
        <w:rPr>
          <w:rFonts w:hint="default" w:asciiTheme="minorEastAsia" w:hAnsiTheme="minorEastAsia"/>
          <w:color w:val="000000" w:themeColor="text1"/>
        </w:rPr>
      </w:pPr>
      <w:r>
        <w:rPr>
          <w:rFonts w:hint="eastAsia" w:asciiTheme="minorEastAsia" w:hAnsiTheme="minorEastAsia"/>
          <w:color w:val="000000" w:themeColor="text1"/>
        </w:rPr>
        <w:t>（交付決定の取消し）</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w:t>
      </w:r>
      <w:r>
        <w:rPr>
          <w:rFonts w:hint="eastAsia" w:asciiTheme="minorEastAsia" w:hAnsiTheme="minorEastAsia"/>
          <w:color w:val="000000" w:themeColor="text1"/>
        </w:rPr>
        <w:t>13</w:t>
      </w:r>
      <w:r>
        <w:rPr>
          <w:rFonts w:hint="eastAsia" w:asciiTheme="minorEastAsia" w:hAnsiTheme="minorEastAsia"/>
          <w:color w:val="000000" w:themeColor="text1"/>
        </w:rPr>
        <w:t>条　市長は、補助事業者が次の各号のいずれかに該当すると認めるときは、補助金の交付決定の全部又は一部を取り消すことができる。</w:t>
      </w:r>
    </w:p>
    <w:p>
      <w:pPr>
        <w:pStyle w:val="0"/>
        <w:ind w:firstLine="210" w:firstLineChars="100"/>
        <w:rPr>
          <w:rFonts w:hint="default" w:asciiTheme="minorEastAsia" w:hAnsiTheme="minorEastAsia"/>
          <w:color w:val="000000" w:themeColor="text1"/>
          <w:kern w:val="0"/>
        </w:rPr>
      </w:pPr>
      <w:r>
        <w:rPr>
          <w:rFonts w:hint="eastAsia" w:asciiTheme="minorEastAsia" w:hAnsiTheme="minorEastAsia"/>
          <w:color w:val="000000" w:themeColor="text1"/>
          <w:kern w:val="0"/>
        </w:rPr>
        <w:t>(</w:t>
      </w:r>
      <w:r>
        <w:rPr>
          <w:rFonts w:hint="eastAsia" w:asciiTheme="minorEastAsia" w:hAnsiTheme="minorEastAsia"/>
          <w:color w:val="000000" w:themeColor="text1"/>
          <w:kern w:val="0"/>
        </w:rPr>
        <w:t>１</w:t>
      </w:r>
      <w:r>
        <w:rPr>
          <w:rFonts w:hint="eastAsia" w:asciiTheme="minorEastAsia" w:hAnsiTheme="minorEastAsia"/>
          <w:color w:val="000000" w:themeColor="text1"/>
          <w:kern w:val="0"/>
        </w:rPr>
        <w:t>)</w:t>
      </w:r>
      <w:r>
        <w:rPr>
          <w:rFonts w:hint="eastAsia" w:asciiTheme="minorEastAsia" w:hAnsiTheme="minorEastAsia"/>
          <w:color w:val="000000" w:themeColor="text1"/>
          <w:kern w:val="0"/>
        </w:rPr>
        <w:t>　偽りその他不正な手段により補助金の交付を受けたとき。</w:t>
      </w:r>
    </w:p>
    <w:p>
      <w:pPr>
        <w:pStyle w:val="0"/>
        <w:ind w:firstLine="210" w:firstLineChars="100"/>
        <w:rPr>
          <w:rFonts w:hint="default" w:asciiTheme="minorEastAsia" w:hAnsiTheme="minorEastAsia"/>
          <w:color w:val="000000" w:themeColor="text1"/>
          <w:kern w:val="0"/>
        </w:rPr>
      </w:pPr>
      <w:r>
        <w:rPr>
          <w:rFonts w:hint="eastAsia" w:asciiTheme="minorEastAsia" w:hAnsiTheme="minorEastAsia"/>
          <w:color w:val="000000" w:themeColor="text1"/>
          <w:kern w:val="0"/>
        </w:rPr>
        <w:t>(</w:t>
      </w:r>
      <w:r>
        <w:rPr>
          <w:rFonts w:hint="eastAsia" w:asciiTheme="minorEastAsia" w:hAnsiTheme="minorEastAsia"/>
          <w:color w:val="000000" w:themeColor="text1"/>
          <w:kern w:val="0"/>
        </w:rPr>
        <w:t>２</w:t>
      </w:r>
      <w:r>
        <w:rPr>
          <w:rFonts w:hint="eastAsia" w:asciiTheme="minorEastAsia" w:hAnsiTheme="minorEastAsia"/>
          <w:color w:val="000000" w:themeColor="text1"/>
          <w:kern w:val="0"/>
        </w:rPr>
        <w:t>)</w:t>
      </w:r>
      <w:r>
        <w:rPr>
          <w:rFonts w:hint="eastAsia" w:asciiTheme="minorEastAsia" w:hAnsiTheme="minorEastAsia"/>
          <w:color w:val="000000" w:themeColor="text1"/>
          <w:kern w:val="0"/>
        </w:rPr>
        <w:t>　補助金の交付が決定した事業以外の用途に使用したとき。</w:t>
      </w:r>
    </w:p>
    <w:p>
      <w:pPr>
        <w:pStyle w:val="0"/>
        <w:ind w:firstLine="210" w:firstLineChars="100"/>
        <w:rPr>
          <w:rFonts w:hint="default" w:asciiTheme="minorEastAsia" w:hAnsiTheme="minorEastAsia"/>
          <w:color w:val="000000" w:themeColor="text1"/>
          <w:kern w:val="0"/>
        </w:rPr>
      </w:pPr>
      <w:r>
        <w:rPr>
          <w:rFonts w:hint="eastAsia" w:asciiTheme="minorEastAsia" w:hAnsiTheme="minorEastAsia"/>
          <w:color w:val="000000" w:themeColor="text1"/>
          <w:kern w:val="0"/>
        </w:rPr>
        <w:t>(</w:t>
      </w:r>
      <w:r>
        <w:rPr>
          <w:rFonts w:hint="eastAsia" w:asciiTheme="minorEastAsia" w:hAnsiTheme="minorEastAsia"/>
          <w:color w:val="000000" w:themeColor="text1"/>
          <w:kern w:val="0"/>
        </w:rPr>
        <w:t>３</w:t>
      </w:r>
      <w:r>
        <w:rPr>
          <w:rFonts w:hint="eastAsia" w:asciiTheme="minorEastAsia" w:hAnsiTheme="minorEastAsia"/>
          <w:color w:val="000000" w:themeColor="text1"/>
          <w:kern w:val="0"/>
        </w:rPr>
        <w:t>)</w:t>
      </w:r>
      <w:r>
        <w:rPr>
          <w:rFonts w:hint="eastAsia" w:asciiTheme="minorEastAsia" w:hAnsiTheme="minorEastAsia"/>
          <w:color w:val="000000" w:themeColor="text1"/>
          <w:kern w:val="0"/>
        </w:rPr>
        <w:t>　その他この告示の規定に違反したとき。</w:t>
      </w:r>
    </w:p>
    <w:p>
      <w:pPr>
        <w:pStyle w:val="0"/>
        <w:rPr>
          <w:rFonts w:hint="default" w:asciiTheme="minorEastAsia" w:hAnsiTheme="minorEastAsia"/>
          <w:color w:val="000000" w:themeColor="text1"/>
        </w:rPr>
      </w:pPr>
      <w:r>
        <w:rPr>
          <w:rFonts w:hint="eastAsia" w:asciiTheme="minorEastAsia" w:hAnsiTheme="minorEastAsia"/>
          <w:color w:val="000000" w:themeColor="text1"/>
        </w:rPr>
        <w:t>２　前項の規定は、補助金の確定があった後においても適用する。</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３　市長は、第１項の規定に係る取消しをした場合には、速やかに補助事業者に対して、子どもの夢サポート事業補助金交付決定取消通知書（様式第</w:t>
      </w:r>
      <w:r>
        <w:rPr>
          <w:rFonts w:hint="eastAsia" w:asciiTheme="minorEastAsia" w:hAnsiTheme="minorEastAsia"/>
          <w:color w:val="000000" w:themeColor="text1"/>
        </w:rPr>
        <w:t>12</w:t>
      </w:r>
      <w:r>
        <w:rPr>
          <w:rFonts w:hint="eastAsia" w:asciiTheme="minorEastAsia" w:hAnsiTheme="minorEastAsia"/>
          <w:color w:val="000000" w:themeColor="text1"/>
        </w:rPr>
        <w:t>号）により、通知するものとする。</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（補助金の概算払い）</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w:t>
      </w:r>
      <w:r>
        <w:rPr>
          <w:rFonts w:hint="eastAsia" w:asciiTheme="minorEastAsia" w:hAnsiTheme="minorEastAsia"/>
          <w:color w:val="000000" w:themeColor="text1"/>
        </w:rPr>
        <w:t>14</w:t>
      </w:r>
      <w:r>
        <w:rPr>
          <w:rFonts w:hint="eastAsia" w:asciiTheme="minorEastAsia" w:hAnsiTheme="minorEastAsia"/>
          <w:color w:val="000000" w:themeColor="text1"/>
        </w:rPr>
        <w:t>条　市長は、事業の円滑な遂行のために必要があると認めた場合は、補助決定額の</w:t>
      </w:r>
      <w:r>
        <w:rPr>
          <w:rFonts w:hint="eastAsia" w:asciiTheme="minorEastAsia" w:hAnsiTheme="minorEastAsia"/>
          <w:color w:val="000000" w:themeColor="text1"/>
        </w:rPr>
        <w:t>10</w:t>
      </w:r>
      <w:r>
        <w:rPr>
          <w:rFonts w:hint="eastAsia" w:asciiTheme="minorEastAsia" w:hAnsiTheme="minorEastAsia"/>
          <w:color w:val="000000" w:themeColor="text1"/>
        </w:rPr>
        <w:t>分の</w:t>
      </w:r>
      <w:r>
        <w:rPr>
          <w:rFonts w:hint="eastAsia" w:asciiTheme="minorEastAsia" w:hAnsiTheme="minorEastAsia"/>
          <w:color w:val="000000" w:themeColor="text1"/>
        </w:rPr>
        <w:t>8</w:t>
      </w:r>
      <w:r>
        <w:rPr>
          <w:rFonts w:hint="eastAsia" w:asciiTheme="minorEastAsia" w:hAnsiTheme="minorEastAsia"/>
          <w:color w:val="000000" w:themeColor="text1"/>
        </w:rPr>
        <w:t>以内の額を概算払とすることができる。</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２　補助事業者は、前項の規定により補助金の概算払を受けようとするときは、補助金概算払承認申請書</w:t>
      </w:r>
      <w:r>
        <w:rPr>
          <w:rFonts w:hint="eastAsia" w:asciiTheme="minorEastAsia" w:hAnsiTheme="minorEastAsia"/>
          <w:color w:val="000000" w:themeColor="text1"/>
        </w:rPr>
        <w:t>(</w:t>
      </w:r>
      <w:r>
        <w:rPr>
          <w:rFonts w:hint="eastAsia" w:asciiTheme="minorEastAsia" w:hAnsiTheme="minorEastAsia"/>
          <w:color w:val="000000" w:themeColor="text1"/>
        </w:rPr>
        <w:t>様式第</w:t>
      </w:r>
      <w:r>
        <w:rPr>
          <w:rFonts w:hint="eastAsia" w:asciiTheme="minorEastAsia" w:hAnsiTheme="minorEastAsia"/>
          <w:color w:val="000000" w:themeColor="text1"/>
        </w:rPr>
        <w:t>13</w:t>
      </w:r>
      <w:r>
        <w:rPr>
          <w:rFonts w:hint="eastAsia" w:asciiTheme="minorEastAsia" w:hAnsiTheme="minorEastAsia"/>
          <w:color w:val="000000" w:themeColor="text1"/>
        </w:rPr>
        <w:t>号</w:t>
      </w:r>
      <w:r>
        <w:rPr>
          <w:rFonts w:hint="eastAsia" w:asciiTheme="minorEastAsia" w:hAnsiTheme="minorEastAsia"/>
          <w:color w:val="000000" w:themeColor="text1"/>
        </w:rPr>
        <w:t>)</w:t>
      </w:r>
      <w:r>
        <w:rPr>
          <w:rFonts w:hint="eastAsia" w:asciiTheme="minorEastAsia" w:hAnsiTheme="minorEastAsia"/>
          <w:color w:val="000000" w:themeColor="text1"/>
        </w:rPr>
        <w:t>を市長に提出するものとする。</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３　市長は、前項の規定により申請書の提出を受けたときは、速やかにその内容を審査し、補助金概算払承認</w:t>
      </w:r>
      <w:r>
        <w:rPr>
          <w:rFonts w:hint="eastAsia" w:asciiTheme="minorEastAsia" w:hAnsiTheme="minorEastAsia"/>
          <w:color w:val="000000" w:themeColor="text1"/>
        </w:rPr>
        <w:t>(</w:t>
      </w:r>
      <w:r>
        <w:rPr>
          <w:rFonts w:hint="eastAsia" w:asciiTheme="minorEastAsia" w:hAnsiTheme="minorEastAsia"/>
          <w:color w:val="000000" w:themeColor="text1"/>
        </w:rPr>
        <w:t>不承認</w:t>
      </w:r>
      <w:r>
        <w:rPr>
          <w:rFonts w:hint="eastAsia" w:asciiTheme="minorEastAsia" w:hAnsiTheme="minorEastAsia"/>
          <w:color w:val="000000" w:themeColor="text1"/>
        </w:rPr>
        <w:t>)</w:t>
      </w:r>
      <w:r>
        <w:rPr>
          <w:rFonts w:hint="eastAsia" w:asciiTheme="minorEastAsia" w:hAnsiTheme="minorEastAsia"/>
          <w:color w:val="000000" w:themeColor="text1"/>
        </w:rPr>
        <w:t>通知書</w:t>
      </w:r>
      <w:r>
        <w:rPr>
          <w:rFonts w:hint="eastAsia" w:asciiTheme="minorEastAsia" w:hAnsiTheme="minorEastAsia"/>
          <w:color w:val="000000" w:themeColor="text1"/>
        </w:rPr>
        <w:t>(</w:t>
      </w:r>
      <w:r>
        <w:rPr>
          <w:rFonts w:hint="eastAsia" w:asciiTheme="minorEastAsia" w:hAnsiTheme="minorEastAsia"/>
          <w:color w:val="000000" w:themeColor="text1"/>
        </w:rPr>
        <w:t>様式第</w:t>
      </w:r>
      <w:r>
        <w:rPr>
          <w:rFonts w:hint="eastAsia" w:asciiTheme="minorEastAsia" w:hAnsiTheme="minorEastAsia"/>
          <w:color w:val="000000" w:themeColor="text1"/>
        </w:rPr>
        <w:t>14</w:t>
      </w:r>
      <w:r>
        <w:rPr>
          <w:rFonts w:hint="eastAsia" w:asciiTheme="minorEastAsia" w:hAnsiTheme="minorEastAsia"/>
          <w:color w:val="000000" w:themeColor="text1"/>
        </w:rPr>
        <w:t>号</w:t>
      </w:r>
      <w:r>
        <w:rPr>
          <w:rFonts w:hint="eastAsia" w:asciiTheme="minorEastAsia" w:hAnsiTheme="minorEastAsia"/>
          <w:color w:val="000000" w:themeColor="text1"/>
        </w:rPr>
        <w:t>)</w:t>
      </w:r>
      <w:r>
        <w:rPr>
          <w:rFonts w:hint="eastAsia" w:asciiTheme="minorEastAsia" w:hAnsiTheme="minorEastAsia"/>
          <w:color w:val="000000" w:themeColor="text1"/>
        </w:rPr>
        <w:t>により補助事業者に通知するものとする。</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４　市長は、前項の規定による概算払の承認後、補助事業者からの請求に基づき補助金を交付するものとする。</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（補助金の返還）</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w:t>
      </w:r>
      <w:r>
        <w:rPr>
          <w:rFonts w:hint="eastAsia" w:asciiTheme="minorEastAsia" w:hAnsiTheme="minorEastAsia"/>
          <w:color w:val="000000" w:themeColor="text1"/>
        </w:rPr>
        <w:t>15</w:t>
      </w:r>
      <w:r>
        <w:rPr>
          <w:rFonts w:hint="eastAsia" w:asciiTheme="minorEastAsia" w:hAnsiTheme="minorEastAsia"/>
          <w:color w:val="000000" w:themeColor="text1"/>
        </w:rPr>
        <w:t>条　市長は、第</w:t>
      </w:r>
      <w:r>
        <w:rPr>
          <w:rFonts w:hint="eastAsia" w:asciiTheme="minorEastAsia" w:hAnsiTheme="minorEastAsia"/>
          <w:color w:val="000000" w:themeColor="text1"/>
        </w:rPr>
        <w:t>13</w:t>
      </w:r>
      <w:r>
        <w:rPr>
          <w:rFonts w:hint="eastAsia" w:asciiTheme="minorEastAsia" w:hAnsiTheme="minorEastAsia"/>
          <w:color w:val="000000" w:themeColor="text1"/>
        </w:rPr>
        <w:t>条の規定により補助金の交付決定を取り消した場合において、補助対象事業の当該取消しに係る部分に関し、既に補助金が交付されているときは、別に期限を定めて、その返還を命ずるものとする。</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２　市長は、補助事業者に交付すべき補助金の額を確定した場合において、既にその額を超える補助金が交付されているときは、補助事業者に子どもの夢サポート事業補助金返還請求書（様式第</w:t>
      </w:r>
      <w:r>
        <w:rPr>
          <w:rFonts w:hint="eastAsia" w:asciiTheme="minorEastAsia" w:hAnsiTheme="minorEastAsia"/>
          <w:color w:val="000000" w:themeColor="text1"/>
        </w:rPr>
        <w:t>15</w:t>
      </w:r>
      <w:r>
        <w:rPr>
          <w:rFonts w:hint="eastAsia" w:asciiTheme="minorEastAsia" w:hAnsiTheme="minorEastAsia"/>
          <w:color w:val="000000" w:themeColor="text1"/>
        </w:rPr>
        <w:t>号）により、期限を定めて、その返還を命ずるものとする。</w:t>
      </w:r>
    </w:p>
    <w:p>
      <w:pPr>
        <w:pStyle w:val="0"/>
        <w:ind w:left="2" w:firstLine="105" w:firstLineChars="50"/>
        <w:rPr>
          <w:rFonts w:hint="default" w:asciiTheme="minorEastAsia" w:hAnsiTheme="minorEastAsia"/>
          <w:color w:val="000000" w:themeColor="text1"/>
        </w:rPr>
      </w:pPr>
      <w:r>
        <w:rPr>
          <w:rFonts w:hint="eastAsia" w:asciiTheme="minorEastAsia" w:hAnsiTheme="minorEastAsia"/>
          <w:color w:val="000000" w:themeColor="text1"/>
        </w:rPr>
        <w:t>（委任）</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w:t>
      </w:r>
      <w:r>
        <w:rPr>
          <w:rFonts w:hint="eastAsia" w:asciiTheme="minorEastAsia" w:hAnsiTheme="minorEastAsia"/>
          <w:color w:val="000000" w:themeColor="text1"/>
        </w:rPr>
        <w:t>16</w:t>
      </w:r>
      <w:r>
        <w:rPr>
          <w:rFonts w:hint="eastAsia" w:asciiTheme="minorEastAsia" w:hAnsiTheme="minorEastAsia"/>
          <w:color w:val="000000" w:themeColor="text1"/>
        </w:rPr>
        <w:t>条　この告示に定めるもののほか、補助金の交付に関し必要な事項は、市長が別に定める。</w:t>
      </w:r>
    </w:p>
    <w:p>
      <w:pPr>
        <w:pStyle w:val="0"/>
        <w:ind w:firstLine="630" w:firstLineChars="300"/>
        <w:rPr>
          <w:rFonts w:hint="default" w:asciiTheme="minorEastAsia" w:hAnsiTheme="minorEastAsia"/>
          <w:color w:val="000000" w:themeColor="text1"/>
        </w:rPr>
      </w:pPr>
      <w:r>
        <w:rPr>
          <w:rFonts w:hint="eastAsia" w:asciiTheme="minorEastAsia" w:hAnsiTheme="minorEastAsia"/>
          <w:color w:val="000000" w:themeColor="text1"/>
        </w:rPr>
        <w:t>附　則</w:t>
      </w:r>
    </w:p>
    <w:p>
      <w:pPr>
        <w:pStyle w:val="0"/>
        <w:rPr>
          <w:rFonts w:hint="default" w:asciiTheme="minorEastAsia" w:hAnsiTheme="minorEastAsia"/>
          <w:color w:val="000000" w:themeColor="text1"/>
        </w:rPr>
      </w:pPr>
      <w:r>
        <w:rPr>
          <w:rFonts w:hint="eastAsia" w:asciiTheme="minorEastAsia" w:hAnsiTheme="minorEastAsia"/>
          <w:color w:val="000000" w:themeColor="text1"/>
        </w:rPr>
        <w:t>１　この告示は、平成</w:t>
      </w:r>
      <w:r>
        <w:rPr>
          <w:rFonts w:hint="eastAsia" w:asciiTheme="minorEastAsia" w:hAnsiTheme="minorEastAsia"/>
          <w:color w:val="000000" w:themeColor="text1"/>
        </w:rPr>
        <w:t>30</w:t>
      </w:r>
      <w:r>
        <w:rPr>
          <w:rFonts w:hint="eastAsia" w:asciiTheme="minorEastAsia" w:hAnsiTheme="minorEastAsia"/>
          <w:color w:val="000000" w:themeColor="text1"/>
        </w:rPr>
        <w:t>年４月１日から施行する。</w:t>
      </w:r>
    </w:p>
    <w:p>
      <w:pPr>
        <w:pStyle w:val="0"/>
        <w:rPr>
          <w:rFonts w:hint="default" w:asciiTheme="minorEastAsia" w:hAnsiTheme="minorEastAsia"/>
          <w:color w:val="000000" w:themeColor="text1"/>
        </w:rPr>
      </w:pPr>
      <w:r>
        <w:rPr>
          <w:rFonts w:hint="eastAsia" w:asciiTheme="minorEastAsia" w:hAnsiTheme="minorEastAsia"/>
          <w:color w:val="000000" w:themeColor="text1"/>
        </w:rPr>
        <w:t>２　この告示は、</w:t>
      </w:r>
      <w:r>
        <w:rPr>
          <w:rFonts w:hint="eastAsia" w:ascii="Century" w:hAnsi="Century" w:eastAsia="ＭＳ 明朝"/>
          <w:color w:val="000000" w:themeColor="text1"/>
          <w:kern w:val="0"/>
        </w:rPr>
        <w:t>令和６</w:t>
      </w:r>
      <w:bookmarkStart w:id="0" w:name="_GoBack"/>
      <w:bookmarkEnd w:id="0"/>
      <w:r>
        <w:rPr>
          <w:rFonts w:hint="eastAsia" w:ascii="Century" w:hAnsi="Century" w:eastAsia="ＭＳ 明朝"/>
          <w:color w:val="000000" w:themeColor="text1"/>
          <w:kern w:val="0"/>
        </w:rPr>
        <w:t>年</w:t>
      </w:r>
      <w:r>
        <w:rPr>
          <w:rFonts w:hint="eastAsia" w:asciiTheme="minorEastAsia" w:hAnsiTheme="minorEastAsia"/>
          <w:color w:val="000000" w:themeColor="text1"/>
        </w:rPr>
        <w:t>３月</w:t>
      </w:r>
      <w:r>
        <w:rPr>
          <w:rFonts w:hint="eastAsia" w:asciiTheme="minorEastAsia" w:hAnsiTheme="minorEastAsia"/>
          <w:color w:val="000000" w:themeColor="text1"/>
        </w:rPr>
        <w:t>31</w:t>
      </w:r>
      <w:r>
        <w:rPr>
          <w:rFonts w:hint="eastAsia" w:asciiTheme="minorEastAsia" w:hAnsiTheme="minorEastAsia"/>
          <w:color w:val="000000" w:themeColor="text1"/>
        </w:rPr>
        <w:t>日限りその効力を失う。</w:t>
      </w:r>
    </w:p>
    <w:sectPr>
      <w:pgSz w:w="11906" w:h="16838"/>
      <w:pgMar w:top="1134" w:right="1134" w:bottom="102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p"/>
    <w:basedOn w:val="10"/>
    <w:next w:val="25"/>
    <w:link w:val="0"/>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3</Pages>
  <Words>26</Words>
  <Characters>2796</Characters>
  <Application>JUST Note</Application>
  <Lines>105</Lines>
  <Paragraphs>68</Paragraphs>
  <CharactersWithSpaces>2858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治田 健吾</dc:creator>
  <cp:lastModifiedBy>治田 健吾</cp:lastModifiedBy>
  <cp:lastPrinted>2018-03-27T08:07:00Z</cp:lastPrinted>
  <dcterms:created xsi:type="dcterms:W3CDTF">2018-03-27T08:19:00Z</dcterms:created>
  <dcterms:modified xsi:type="dcterms:W3CDTF">2020-11-11T07:28:45Z</dcterms:modified>
  <cp:revision>6</cp:revision>
</cp:coreProperties>
</file>