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789EE" w14:textId="273A2E3C" w:rsidR="001A7E92" w:rsidRPr="00962D41" w:rsidRDefault="00FC39A4" w:rsidP="001A7E92">
      <w:pPr>
        <w:jc w:val="center"/>
        <w:rPr>
          <w:rFonts w:asciiTheme="minorHAnsi" w:eastAsiaTheme="minorEastAsia" w:hAnsiTheme="minorHAnsi"/>
          <w:color w:val="000000" w:themeColor="text1"/>
          <w:sz w:val="28"/>
          <w:szCs w:val="28"/>
        </w:rPr>
      </w:pPr>
      <w:r w:rsidRPr="00962D41">
        <w:rPr>
          <w:rFonts w:asciiTheme="minorHAnsi" w:eastAsiaTheme="minorEastAsia" w:hAnsiTheme="minorHAnsi" w:hint="eastAsia"/>
          <w:color w:val="000000" w:themeColor="text1"/>
          <w:sz w:val="28"/>
          <w:szCs w:val="28"/>
        </w:rPr>
        <w:t>日向市</w:t>
      </w:r>
      <w:r w:rsidR="001D008A">
        <w:rPr>
          <w:rFonts w:asciiTheme="minorHAnsi" w:eastAsiaTheme="minorEastAsia" w:hAnsiTheme="minorHAnsi" w:hint="eastAsia"/>
          <w:color w:val="000000" w:themeColor="text1"/>
          <w:sz w:val="28"/>
          <w:szCs w:val="28"/>
        </w:rPr>
        <w:t>が協力している</w:t>
      </w:r>
      <w:r w:rsidRPr="00962D41">
        <w:rPr>
          <w:rFonts w:asciiTheme="minorHAnsi" w:eastAsiaTheme="minorEastAsia" w:hAnsiTheme="minorHAnsi" w:hint="eastAsia"/>
          <w:color w:val="000000" w:themeColor="text1"/>
          <w:sz w:val="28"/>
          <w:szCs w:val="28"/>
        </w:rPr>
        <w:t>宮崎大学医学部社会医学講座公衆衛生学分野</w:t>
      </w:r>
    </w:p>
    <w:p w14:paraId="11C40831" w14:textId="30CC1E1C" w:rsidR="00FC39A4" w:rsidRPr="00962D41" w:rsidRDefault="001D008A" w:rsidP="001A7E92">
      <w:pPr>
        <w:jc w:val="center"/>
        <w:rPr>
          <w:rFonts w:asciiTheme="minorHAnsi" w:eastAsiaTheme="minorEastAsia" w:hAnsiTheme="minorHAnsi"/>
          <w:color w:val="000000" w:themeColor="text1"/>
          <w:sz w:val="28"/>
          <w:szCs w:val="28"/>
        </w:rPr>
      </w:pPr>
      <w:r>
        <w:rPr>
          <w:rFonts w:asciiTheme="minorHAnsi" w:eastAsiaTheme="minorEastAsia" w:hAnsiTheme="minorHAnsi" w:hint="eastAsia"/>
          <w:color w:val="000000" w:themeColor="text1"/>
          <w:sz w:val="28"/>
          <w:szCs w:val="28"/>
        </w:rPr>
        <w:t>の</w:t>
      </w:r>
      <w:r w:rsidR="0096142A">
        <w:rPr>
          <w:rFonts w:asciiTheme="minorHAnsi" w:eastAsiaTheme="minorEastAsia" w:hAnsiTheme="minorHAnsi" w:hint="eastAsia"/>
          <w:color w:val="000000" w:themeColor="text1"/>
          <w:sz w:val="28"/>
          <w:szCs w:val="28"/>
        </w:rPr>
        <w:t>疫学</w:t>
      </w:r>
      <w:bookmarkStart w:id="0" w:name="_GoBack"/>
      <w:bookmarkEnd w:id="0"/>
      <w:r w:rsidR="00FC39A4" w:rsidRPr="00962D41">
        <w:rPr>
          <w:rFonts w:asciiTheme="minorHAnsi" w:eastAsiaTheme="minorEastAsia" w:hAnsiTheme="minorHAnsi"/>
          <w:color w:val="000000" w:themeColor="text1"/>
          <w:sz w:val="28"/>
          <w:szCs w:val="28"/>
        </w:rPr>
        <w:t>研究に関するお知らせ</w:t>
      </w:r>
    </w:p>
    <w:p w14:paraId="74F02BE7" w14:textId="77777777" w:rsidR="00DF72B0" w:rsidRPr="00962D41" w:rsidRDefault="00DF72B0" w:rsidP="00DF72B0">
      <w:pPr>
        <w:snapToGrid w:val="0"/>
        <w:spacing w:line="320" w:lineRule="atLeast"/>
        <w:ind w:right="-1"/>
        <w:rPr>
          <w:rFonts w:ascii="ＭＳ 明朝" w:hAnsi="ＭＳ 明朝"/>
          <w:bCs/>
          <w:color w:val="000000" w:themeColor="text1"/>
          <w:szCs w:val="21"/>
        </w:rPr>
      </w:pPr>
    </w:p>
    <w:p w14:paraId="3CD12BBD" w14:textId="77777777" w:rsidR="00DF72B0" w:rsidRPr="00962D41" w:rsidRDefault="00DF72B0" w:rsidP="00DF72B0">
      <w:pPr>
        <w:snapToGrid w:val="0"/>
        <w:spacing w:line="320" w:lineRule="atLeast"/>
        <w:ind w:right="-1"/>
        <w:rPr>
          <w:rFonts w:ascii="ＭＳ 明朝" w:hAnsi="ＭＳ 明朝"/>
          <w:bCs/>
          <w:color w:val="000000" w:themeColor="text1"/>
          <w:szCs w:val="21"/>
        </w:rPr>
      </w:pPr>
    </w:p>
    <w:p w14:paraId="0CDE6164" w14:textId="77777777" w:rsidR="00DF72B0" w:rsidRPr="00962D41" w:rsidRDefault="00DF72B0" w:rsidP="00DF72B0">
      <w:pPr>
        <w:snapToGrid w:val="0"/>
        <w:spacing w:line="320" w:lineRule="atLeast"/>
        <w:ind w:right="-1"/>
        <w:rPr>
          <w:rFonts w:ascii="HG丸ｺﾞｼｯｸM-PRO" w:eastAsia="HG丸ｺﾞｼｯｸM-PRO" w:hAnsi="ＭＳ 明朝"/>
          <w:b/>
          <w:color w:val="000000" w:themeColor="text1"/>
          <w:szCs w:val="21"/>
        </w:rPr>
      </w:pPr>
    </w:p>
    <w:p w14:paraId="287AF035" w14:textId="77777777" w:rsidR="00FC39A4" w:rsidRPr="001D008A" w:rsidRDefault="00FC39A4" w:rsidP="004013A6">
      <w:pPr>
        <w:rPr>
          <w:color w:val="000000" w:themeColor="text1"/>
        </w:rPr>
      </w:pPr>
    </w:p>
    <w:p w14:paraId="0F5DE1C5" w14:textId="77777777" w:rsidR="00FC39A4" w:rsidRPr="00962D41" w:rsidRDefault="00FC39A4" w:rsidP="004013A6">
      <w:pPr>
        <w:rPr>
          <w:color w:val="000000" w:themeColor="text1"/>
        </w:rPr>
      </w:pPr>
    </w:p>
    <w:p w14:paraId="1FAB051B" w14:textId="77777777" w:rsidR="00FC39A4" w:rsidRPr="00962D41" w:rsidRDefault="00FC39A4" w:rsidP="004013A6">
      <w:pPr>
        <w:rPr>
          <w:color w:val="000000" w:themeColor="text1"/>
        </w:rPr>
      </w:pPr>
    </w:p>
    <w:p w14:paraId="7EEF9BAB" w14:textId="77777777" w:rsidR="00FC39A4" w:rsidRPr="00962D41" w:rsidRDefault="00FC39A4" w:rsidP="004013A6">
      <w:pPr>
        <w:rPr>
          <w:color w:val="000000" w:themeColor="text1"/>
        </w:rPr>
      </w:pPr>
    </w:p>
    <w:p w14:paraId="4933FE89" w14:textId="77777777" w:rsidR="00FC39A4" w:rsidRPr="00962D41" w:rsidRDefault="00FC39A4" w:rsidP="004013A6">
      <w:pPr>
        <w:rPr>
          <w:color w:val="000000" w:themeColor="text1"/>
        </w:rPr>
      </w:pPr>
    </w:p>
    <w:p w14:paraId="6AB89AB8" w14:textId="77777777" w:rsidR="00FC39A4" w:rsidRPr="00962D41" w:rsidRDefault="00FC39A4" w:rsidP="004013A6">
      <w:pPr>
        <w:rPr>
          <w:color w:val="000000" w:themeColor="text1"/>
        </w:rPr>
      </w:pPr>
    </w:p>
    <w:p w14:paraId="47147396" w14:textId="77777777" w:rsidR="00FC39A4" w:rsidRPr="00962D41" w:rsidRDefault="00FC39A4" w:rsidP="004013A6">
      <w:pPr>
        <w:rPr>
          <w:color w:val="000000" w:themeColor="text1"/>
        </w:rPr>
      </w:pPr>
    </w:p>
    <w:p w14:paraId="76A32D29" w14:textId="77777777" w:rsidR="00FC39A4" w:rsidRPr="00962D41" w:rsidRDefault="00FC39A4" w:rsidP="004013A6">
      <w:pPr>
        <w:rPr>
          <w:color w:val="000000" w:themeColor="text1"/>
        </w:rPr>
      </w:pPr>
    </w:p>
    <w:p w14:paraId="6D087EC5" w14:textId="77777777" w:rsidR="00FC39A4" w:rsidRPr="00962D41" w:rsidRDefault="00FC39A4" w:rsidP="004013A6">
      <w:pPr>
        <w:rPr>
          <w:color w:val="000000" w:themeColor="text1"/>
        </w:rPr>
      </w:pPr>
    </w:p>
    <w:p w14:paraId="79F43596" w14:textId="77777777" w:rsidR="00FC39A4" w:rsidRPr="00962D41" w:rsidRDefault="00FC39A4" w:rsidP="004013A6">
      <w:pPr>
        <w:rPr>
          <w:color w:val="000000" w:themeColor="text1"/>
        </w:rPr>
      </w:pPr>
    </w:p>
    <w:p w14:paraId="28B8BC98" w14:textId="77777777" w:rsidR="00FC39A4" w:rsidRPr="00962D41" w:rsidRDefault="00FC39A4" w:rsidP="004013A6">
      <w:pPr>
        <w:rPr>
          <w:color w:val="000000" w:themeColor="text1"/>
        </w:rPr>
      </w:pPr>
    </w:p>
    <w:p w14:paraId="5227EBDC" w14:textId="77777777" w:rsidR="00FC39A4" w:rsidRPr="00962D41" w:rsidRDefault="00FC39A4" w:rsidP="004013A6">
      <w:pPr>
        <w:rPr>
          <w:color w:val="000000" w:themeColor="text1"/>
        </w:rPr>
      </w:pPr>
    </w:p>
    <w:p w14:paraId="60902C30" w14:textId="77777777" w:rsidR="00FC39A4" w:rsidRPr="00962D41" w:rsidRDefault="00FC39A4" w:rsidP="004013A6">
      <w:pPr>
        <w:rPr>
          <w:color w:val="000000" w:themeColor="text1"/>
        </w:rPr>
      </w:pPr>
    </w:p>
    <w:p w14:paraId="15FC2267" w14:textId="77777777" w:rsidR="00FC39A4" w:rsidRPr="00962D41" w:rsidRDefault="00FC39A4" w:rsidP="004013A6">
      <w:pPr>
        <w:rPr>
          <w:color w:val="000000" w:themeColor="text1"/>
        </w:rPr>
      </w:pPr>
    </w:p>
    <w:p w14:paraId="04C091A7" w14:textId="77777777" w:rsidR="00FC39A4" w:rsidRPr="00962D41" w:rsidRDefault="00FC39A4" w:rsidP="004013A6">
      <w:pPr>
        <w:rPr>
          <w:color w:val="000000" w:themeColor="text1"/>
        </w:rPr>
      </w:pPr>
    </w:p>
    <w:p w14:paraId="6AA06B0A" w14:textId="77777777" w:rsidR="00FC39A4" w:rsidRPr="00962D41" w:rsidRDefault="00FC39A4" w:rsidP="004013A6">
      <w:pPr>
        <w:rPr>
          <w:color w:val="000000" w:themeColor="text1"/>
        </w:rPr>
      </w:pPr>
    </w:p>
    <w:p w14:paraId="4A4B041B" w14:textId="27374164" w:rsidR="00DF72B0" w:rsidRPr="00962D41" w:rsidRDefault="00DF72B0" w:rsidP="004013A6">
      <w:pPr>
        <w:rPr>
          <w:color w:val="000000" w:themeColor="text1"/>
        </w:rPr>
      </w:pPr>
    </w:p>
    <w:tbl>
      <w:tblPr>
        <w:tblStyle w:val="af0"/>
        <w:tblW w:w="864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26"/>
        <w:gridCol w:w="4394"/>
        <w:gridCol w:w="2722"/>
      </w:tblGrid>
      <w:tr w:rsidR="00962D41" w:rsidRPr="00962D41" w14:paraId="4AEC28A3" w14:textId="77777777" w:rsidTr="00E0428A">
        <w:trPr>
          <w:trHeight w:val="273"/>
        </w:trPr>
        <w:tc>
          <w:tcPr>
            <w:tcW w:w="1526" w:type="dxa"/>
            <w:hideMark/>
          </w:tcPr>
          <w:p w14:paraId="3AE9644A" w14:textId="60C3B137" w:rsidR="004929CE" w:rsidRPr="00962D41" w:rsidRDefault="004929CE" w:rsidP="004013A6">
            <w:pPr>
              <w:spacing w:line="280" w:lineRule="exact"/>
              <w:jc w:val="center"/>
              <w:rPr>
                <w:rFonts w:ascii="Times New Roman" w:eastAsiaTheme="minorEastAsia" w:hAnsi="Times New Roman"/>
                <w:color w:val="000000" w:themeColor="text1"/>
                <w:szCs w:val="21"/>
              </w:rPr>
            </w:pPr>
            <w:r w:rsidRPr="00962D41">
              <w:rPr>
                <w:rFonts w:ascii="Times New Roman" w:eastAsiaTheme="minorEastAsia" w:hAnsi="Times New Roman"/>
                <w:color w:val="000000" w:themeColor="text1"/>
                <w:szCs w:val="21"/>
              </w:rPr>
              <w:t>版番号</w:t>
            </w:r>
          </w:p>
        </w:tc>
        <w:tc>
          <w:tcPr>
            <w:tcW w:w="4394" w:type="dxa"/>
            <w:hideMark/>
          </w:tcPr>
          <w:p w14:paraId="26B9349D" w14:textId="171C6C3F" w:rsidR="004929CE" w:rsidRPr="00962D41" w:rsidRDefault="004929CE" w:rsidP="004013A6">
            <w:pPr>
              <w:spacing w:line="280" w:lineRule="exact"/>
              <w:jc w:val="center"/>
              <w:rPr>
                <w:rFonts w:ascii="Times New Roman" w:eastAsiaTheme="minorEastAsia" w:hAnsi="Times New Roman"/>
                <w:color w:val="000000" w:themeColor="text1"/>
                <w:szCs w:val="21"/>
              </w:rPr>
            </w:pPr>
            <w:r w:rsidRPr="00962D41">
              <w:rPr>
                <w:rFonts w:ascii="Times New Roman" w:eastAsiaTheme="minorEastAsia" w:hAnsi="Times New Roman"/>
                <w:color w:val="000000" w:themeColor="text1"/>
                <w:szCs w:val="21"/>
              </w:rPr>
              <w:t>作成日</w:t>
            </w:r>
          </w:p>
        </w:tc>
        <w:tc>
          <w:tcPr>
            <w:tcW w:w="2722" w:type="dxa"/>
            <w:hideMark/>
          </w:tcPr>
          <w:p w14:paraId="2A243AB0" w14:textId="721A2F7A" w:rsidR="004929CE" w:rsidRPr="00962D41" w:rsidRDefault="004929CE" w:rsidP="004013A6">
            <w:pPr>
              <w:spacing w:line="280" w:lineRule="exact"/>
              <w:jc w:val="center"/>
              <w:rPr>
                <w:rFonts w:ascii="Times New Roman" w:eastAsiaTheme="minorEastAsia" w:hAnsi="Times New Roman"/>
                <w:color w:val="000000" w:themeColor="text1"/>
                <w:szCs w:val="21"/>
              </w:rPr>
            </w:pPr>
            <w:r w:rsidRPr="00962D41">
              <w:rPr>
                <w:rFonts w:ascii="Times New Roman" w:eastAsiaTheme="minorEastAsia" w:hAnsi="Times New Roman"/>
                <w:color w:val="000000" w:themeColor="text1"/>
                <w:szCs w:val="21"/>
              </w:rPr>
              <w:t>改定理由・内容</w:t>
            </w:r>
          </w:p>
        </w:tc>
      </w:tr>
      <w:tr w:rsidR="00962D41" w:rsidRPr="00962D41" w14:paraId="3D70AD1B" w14:textId="77777777" w:rsidTr="00E0428A">
        <w:tc>
          <w:tcPr>
            <w:tcW w:w="1526" w:type="dxa"/>
            <w:hideMark/>
          </w:tcPr>
          <w:p w14:paraId="60DFBF9E" w14:textId="16C3519B" w:rsidR="004929CE" w:rsidRPr="00962D41" w:rsidRDefault="004929CE" w:rsidP="004013A6">
            <w:pPr>
              <w:spacing w:line="280" w:lineRule="exact"/>
              <w:jc w:val="left"/>
              <w:rPr>
                <w:rFonts w:ascii="Times New Roman" w:eastAsiaTheme="minorEastAsia" w:hAnsi="Times New Roman"/>
                <w:color w:val="000000" w:themeColor="text1"/>
                <w:szCs w:val="21"/>
              </w:rPr>
            </w:pPr>
            <w:r w:rsidRPr="00962D41">
              <w:rPr>
                <w:rFonts w:ascii="Times New Roman" w:eastAsiaTheme="minorEastAsia" w:hAnsi="Times New Roman"/>
                <w:color w:val="000000" w:themeColor="text1"/>
                <w:szCs w:val="21"/>
              </w:rPr>
              <w:t>Ver1.0</w:t>
            </w:r>
          </w:p>
        </w:tc>
        <w:tc>
          <w:tcPr>
            <w:tcW w:w="4394" w:type="dxa"/>
            <w:hideMark/>
          </w:tcPr>
          <w:p w14:paraId="02C6F867" w14:textId="2C7A28E0" w:rsidR="004929CE" w:rsidRPr="00962D41" w:rsidRDefault="004929CE" w:rsidP="004013A6">
            <w:pPr>
              <w:spacing w:line="280" w:lineRule="exact"/>
              <w:jc w:val="left"/>
              <w:rPr>
                <w:rFonts w:ascii="Times New Roman" w:eastAsiaTheme="minorEastAsia" w:hAnsi="Times New Roman"/>
                <w:color w:val="000000" w:themeColor="text1"/>
                <w:szCs w:val="21"/>
              </w:rPr>
            </w:pPr>
            <w:r w:rsidRPr="00962D41">
              <w:rPr>
                <w:rFonts w:ascii="Times New Roman" w:eastAsiaTheme="minorEastAsia" w:hAnsi="Times New Roman" w:hint="eastAsia"/>
                <w:color w:val="000000" w:themeColor="text1"/>
                <w:szCs w:val="21"/>
              </w:rPr>
              <w:t>20</w:t>
            </w:r>
            <w:r w:rsidR="00FC39A4" w:rsidRPr="00962D41">
              <w:rPr>
                <w:rFonts w:ascii="Times New Roman" w:eastAsiaTheme="minorEastAsia" w:hAnsi="Times New Roman" w:hint="eastAsia"/>
                <w:color w:val="000000" w:themeColor="text1"/>
                <w:szCs w:val="21"/>
              </w:rPr>
              <w:t>18</w:t>
            </w:r>
            <w:r w:rsidRPr="00962D41">
              <w:rPr>
                <w:rFonts w:ascii="Times New Roman" w:eastAsiaTheme="minorEastAsia" w:hAnsi="Times New Roman"/>
                <w:color w:val="000000" w:themeColor="text1"/>
                <w:szCs w:val="21"/>
              </w:rPr>
              <w:t>年</w:t>
            </w:r>
            <w:r w:rsidR="00BC0462">
              <w:rPr>
                <w:rFonts w:ascii="Times New Roman" w:eastAsiaTheme="minorEastAsia" w:hAnsi="Times New Roman"/>
                <w:color w:val="000000" w:themeColor="text1"/>
                <w:szCs w:val="21"/>
              </w:rPr>
              <w:t>8</w:t>
            </w:r>
            <w:r w:rsidRPr="00962D41">
              <w:rPr>
                <w:rFonts w:ascii="Times New Roman" w:eastAsiaTheme="minorEastAsia" w:hAnsi="Times New Roman"/>
                <w:color w:val="000000" w:themeColor="text1"/>
                <w:szCs w:val="21"/>
              </w:rPr>
              <w:t>月</w:t>
            </w:r>
            <w:r w:rsidR="00BC0462">
              <w:rPr>
                <w:rFonts w:ascii="Times New Roman" w:eastAsiaTheme="minorEastAsia" w:hAnsi="Times New Roman" w:hint="eastAsia"/>
                <w:color w:val="000000" w:themeColor="text1"/>
                <w:szCs w:val="21"/>
              </w:rPr>
              <w:t>30</w:t>
            </w:r>
            <w:r w:rsidRPr="00962D41">
              <w:rPr>
                <w:rFonts w:ascii="Times New Roman" w:eastAsiaTheme="minorEastAsia" w:hAnsi="Times New Roman"/>
                <w:color w:val="000000" w:themeColor="text1"/>
                <w:szCs w:val="21"/>
              </w:rPr>
              <w:t>日</w:t>
            </w:r>
          </w:p>
        </w:tc>
        <w:tc>
          <w:tcPr>
            <w:tcW w:w="2722" w:type="dxa"/>
            <w:hideMark/>
          </w:tcPr>
          <w:p w14:paraId="26343F64" w14:textId="5048FC8C" w:rsidR="004929CE" w:rsidRPr="00962D41" w:rsidRDefault="004929CE" w:rsidP="004013A6">
            <w:pPr>
              <w:spacing w:line="280" w:lineRule="exact"/>
              <w:jc w:val="left"/>
              <w:rPr>
                <w:rFonts w:ascii="Times New Roman" w:eastAsiaTheme="minorEastAsia" w:hAnsi="Times New Roman"/>
                <w:color w:val="000000" w:themeColor="text1"/>
                <w:szCs w:val="21"/>
              </w:rPr>
            </w:pPr>
            <w:r w:rsidRPr="00962D41">
              <w:rPr>
                <w:rFonts w:ascii="Times New Roman" w:eastAsiaTheme="minorEastAsia" w:hAnsi="Times New Roman"/>
                <w:color w:val="000000" w:themeColor="text1"/>
                <w:szCs w:val="21"/>
              </w:rPr>
              <w:t>新規制定</w:t>
            </w:r>
          </w:p>
        </w:tc>
      </w:tr>
      <w:tr w:rsidR="00962D41" w:rsidRPr="00962D41" w14:paraId="301883CC" w14:textId="77777777" w:rsidTr="00E0428A">
        <w:tc>
          <w:tcPr>
            <w:tcW w:w="1526" w:type="dxa"/>
          </w:tcPr>
          <w:p w14:paraId="26ADC41F" w14:textId="57A1EE2F" w:rsidR="004929CE" w:rsidRPr="00962D41" w:rsidRDefault="004929CE" w:rsidP="004013A6">
            <w:pPr>
              <w:spacing w:line="280" w:lineRule="exact"/>
              <w:jc w:val="left"/>
              <w:rPr>
                <w:rFonts w:ascii="Times New Roman" w:eastAsiaTheme="minorEastAsia" w:hAnsi="Times New Roman"/>
                <w:color w:val="000000" w:themeColor="text1"/>
                <w:szCs w:val="21"/>
              </w:rPr>
            </w:pPr>
          </w:p>
        </w:tc>
        <w:tc>
          <w:tcPr>
            <w:tcW w:w="4394" w:type="dxa"/>
          </w:tcPr>
          <w:p w14:paraId="73498E88" w14:textId="7A3B5C1C" w:rsidR="004929CE" w:rsidRPr="00962D41" w:rsidRDefault="004929CE" w:rsidP="004013A6">
            <w:pPr>
              <w:spacing w:line="280" w:lineRule="exact"/>
              <w:jc w:val="left"/>
              <w:rPr>
                <w:rFonts w:ascii="Times New Roman" w:eastAsiaTheme="minorEastAsia" w:hAnsi="Times New Roman"/>
                <w:color w:val="000000" w:themeColor="text1"/>
                <w:szCs w:val="21"/>
              </w:rPr>
            </w:pPr>
          </w:p>
        </w:tc>
        <w:tc>
          <w:tcPr>
            <w:tcW w:w="2722" w:type="dxa"/>
          </w:tcPr>
          <w:p w14:paraId="67EDFD3A" w14:textId="5249929C" w:rsidR="004929CE" w:rsidRPr="00962D41" w:rsidRDefault="004929CE" w:rsidP="004013A6">
            <w:pPr>
              <w:spacing w:line="280" w:lineRule="exact"/>
              <w:jc w:val="left"/>
              <w:rPr>
                <w:rFonts w:ascii="Times New Roman" w:eastAsiaTheme="minorEastAsia" w:hAnsi="Times New Roman"/>
                <w:color w:val="000000" w:themeColor="text1"/>
                <w:szCs w:val="21"/>
              </w:rPr>
            </w:pPr>
          </w:p>
        </w:tc>
      </w:tr>
      <w:tr w:rsidR="00962D41" w:rsidRPr="00962D41" w14:paraId="00C03340" w14:textId="77777777" w:rsidTr="00E0428A">
        <w:tc>
          <w:tcPr>
            <w:tcW w:w="1526" w:type="dxa"/>
          </w:tcPr>
          <w:p w14:paraId="7FCBCB19" w14:textId="24298E17" w:rsidR="008162E6" w:rsidRPr="00962D41" w:rsidRDefault="008162E6" w:rsidP="004013A6">
            <w:pPr>
              <w:spacing w:line="280" w:lineRule="exact"/>
              <w:jc w:val="left"/>
              <w:rPr>
                <w:rFonts w:ascii="Times New Roman" w:eastAsiaTheme="minorEastAsia" w:hAnsi="Times New Roman"/>
                <w:color w:val="000000" w:themeColor="text1"/>
                <w:szCs w:val="21"/>
              </w:rPr>
            </w:pPr>
          </w:p>
        </w:tc>
        <w:tc>
          <w:tcPr>
            <w:tcW w:w="4394" w:type="dxa"/>
          </w:tcPr>
          <w:p w14:paraId="483B7CC9" w14:textId="5537F792" w:rsidR="008162E6" w:rsidRPr="00962D41" w:rsidRDefault="008162E6" w:rsidP="004013A6">
            <w:pPr>
              <w:spacing w:line="280" w:lineRule="exact"/>
              <w:jc w:val="left"/>
              <w:rPr>
                <w:rFonts w:ascii="Times New Roman" w:eastAsiaTheme="minorEastAsia" w:hAnsi="Times New Roman"/>
                <w:color w:val="000000" w:themeColor="text1"/>
                <w:szCs w:val="21"/>
              </w:rPr>
            </w:pPr>
          </w:p>
        </w:tc>
        <w:tc>
          <w:tcPr>
            <w:tcW w:w="2722" w:type="dxa"/>
          </w:tcPr>
          <w:p w14:paraId="2D2F0ADB" w14:textId="6B8A4F00" w:rsidR="008162E6" w:rsidRPr="00962D41" w:rsidRDefault="008162E6" w:rsidP="004013A6">
            <w:pPr>
              <w:spacing w:line="280" w:lineRule="exact"/>
              <w:jc w:val="left"/>
              <w:rPr>
                <w:rFonts w:ascii="Times New Roman" w:eastAsiaTheme="minorEastAsia" w:hAnsi="Times New Roman"/>
                <w:color w:val="000000" w:themeColor="text1"/>
                <w:szCs w:val="21"/>
              </w:rPr>
            </w:pPr>
          </w:p>
        </w:tc>
      </w:tr>
      <w:tr w:rsidR="00962D41" w:rsidRPr="00962D41" w14:paraId="5BEAA012" w14:textId="77777777" w:rsidTr="00E0428A">
        <w:tc>
          <w:tcPr>
            <w:tcW w:w="1526" w:type="dxa"/>
          </w:tcPr>
          <w:p w14:paraId="244CA251" w14:textId="693CCD96" w:rsidR="00231E72" w:rsidRPr="00962D41" w:rsidRDefault="00231E72" w:rsidP="004013A6">
            <w:pPr>
              <w:spacing w:line="280" w:lineRule="exact"/>
              <w:jc w:val="left"/>
              <w:rPr>
                <w:rFonts w:ascii="Times New Roman" w:eastAsiaTheme="minorEastAsia" w:hAnsi="Times New Roman"/>
                <w:color w:val="000000" w:themeColor="text1"/>
                <w:szCs w:val="21"/>
              </w:rPr>
            </w:pPr>
          </w:p>
        </w:tc>
        <w:tc>
          <w:tcPr>
            <w:tcW w:w="4394" w:type="dxa"/>
          </w:tcPr>
          <w:p w14:paraId="2AFBCA61" w14:textId="5F218649" w:rsidR="00231E72" w:rsidRPr="00962D41" w:rsidRDefault="00231E72" w:rsidP="004013A6">
            <w:pPr>
              <w:spacing w:line="280" w:lineRule="exact"/>
              <w:jc w:val="left"/>
              <w:rPr>
                <w:rFonts w:ascii="Times New Roman" w:eastAsiaTheme="minorEastAsia" w:hAnsi="Times New Roman"/>
                <w:color w:val="000000" w:themeColor="text1"/>
                <w:szCs w:val="21"/>
              </w:rPr>
            </w:pPr>
          </w:p>
        </w:tc>
        <w:tc>
          <w:tcPr>
            <w:tcW w:w="2722" w:type="dxa"/>
          </w:tcPr>
          <w:p w14:paraId="188FB39F" w14:textId="34059528" w:rsidR="00231E72" w:rsidRPr="00962D41" w:rsidRDefault="00231E72" w:rsidP="004013A6">
            <w:pPr>
              <w:spacing w:line="280" w:lineRule="exact"/>
              <w:jc w:val="left"/>
              <w:rPr>
                <w:rFonts w:ascii="Times New Roman" w:eastAsiaTheme="minorEastAsia" w:hAnsi="Times New Roman"/>
                <w:color w:val="000000" w:themeColor="text1"/>
                <w:szCs w:val="21"/>
              </w:rPr>
            </w:pPr>
          </w:p>
        </w:tc>
      </w:tr>
    </w:tbl>
    <w:p w14:paraId="3784E7E6" w14:textId="77777777" w:rsidR="00DF72B0" w:rsidRPr="00962D41" w:rsidRDefault="00DF72B0" w:rsidP="00DF72B0">
      <w:pPr>
        <w:snapToGrid w:val="0"/>
        <w:spacing w:line="320" w:lineRule="atLeast"/>
        <w:ind w:right="-1"/>
        <w:rPr>
          <w:rFonts w:ascii="HG丸ｺﾞｼｯｸM-PRO" w:eastAsia="HG丸ｺﾞｼｯｸM-PRO" w:hAnsi="ＭＳ 明朝"/>
          <w:b/>
          <w:color w:val="000000" w:themeColor="text1"/>
          <w:szCs w:val="21"/>
        </w:rPr>
        <w:sectPr w:rsidR="00DF72B0" w:rsidRPr="00962D41" w:rsidSect="00DF72B0">
          <w:footerReference w:type="even" r:id="rId7"/>
          <w:footerReference w:type="default" r:id="rId8"/>
          <w:pgSz w:w="11906" w:h="16838" w:code="9"/>
          <w:pgMar w:top="1418" w:right="1418" w:bottom="1701" w:left="1418" w:header="851" w:footer="851" w:gutter="0"/>
          <w:pgNumType w:start="1"/>
          <w:cols w:space="425"/>
          <w:docGrid w:type="lines" w:linePitch="360"/>
        </w:sectPr>
      </w:pPr>
    </w:p>
    <w:p w14:paraId="1780FCB8" w14:textId="1899778F" w:rsidR="00DF72B0" w:rsidRPr="00962D41" w:rsidRDefault="00DF72B0" w:rsidP="00157621">
      <w:pPr>
        <w:snapToGrid w:val="0"/>
        <w:spacing w:line="320" w:lineRule="atLeast"/>
        <w:ind w:leftChars="258" w:left="542" w:right="-1"/>
        <w:jc w:val="center"/>
        <w:rPr>
          <w:rFonts w:ascii="HG丸ｺﾞｼｯｸM-PRO" w:eastAsia="HG丸ｺﾞｼｯｸM-PRO" w:hAnsi="HG丸ｺﾞｼｯｸM-PRO"/>
          <w:color w:val="000000" w:themeColor="text1"/>
          <w:sz w:val="28"/>
          <w:szCs w:val="28"/>
        </w:rPr>
      </w:pPr>
    </w:p>
    <w:p w14:paraId="7174E556" w14:textId="2F6D201B" w:rsidR="00DF5231" w:rsidRPr="00962D41" w:rsidRDefault="00053D28" w:rsidP="00191876">
      <w:pPr>
        <w:rPr>
          <w:rFonts w:asciiTheme="minorHAnsi" w:eastAsiaTheme="minorEastAsia" w:hAnsiTheme="minorHAnsi"/>
          <w:color w:val="000000" w:themeColor="text1"/>
          <w:sz w:val="22"/>
        </w:rPr>
      </w:pPr>
      <w:r>
        <w:rPr>
          <w:rFonts w:asciiTheme="minorHAnsi" w:eastAsiaTheme="minorEastAsia" w:hAnsiTheme="minorHAnsi" w:hint="eastAsia"/>
          <w:color w:val="000000" w:themeColor="text1"/>
          <w:sz w:val="22"/>
        </w:rPr>
        <w:t>日向市は</w:t>
      </w:r>
      <w:r w:rsidR="00EC4117" w:rsidRPr="00962D41">
        <w:rPr>
          <w:rFonts w:asciiTheme="minorHAnsi" w:eastAsiaTheme="minorEastAsia" w:hAnsiTheme="minorHAnsi" w:hint="eastAsia"/>
          <w:color w:val="000000" w:themeColor="text1"/>
          <w:sz w:val="22"/>
        </w:rPr>
        <w:t>宮崎大学医学部社会医学講座公衆衛生学分野</w:t>
      </w:r>
      <w:r w:rsidR="00962D41" w:rsidRPr="00962D41">
        <w:rPr>
          <w:rFonts w:asciiTheme="minorHAnsi" w:eastAsiaTheme="minorEastAsia" w:hAnsiTheme="minorHAnsi" w:hint="eastAsia"/>
          <w:color w:val="000000" w:themeColor="text1"/>
          <w:sz w:val="22"/>
        </w:rPr>
        <w:t>と協力して</w:t>
      </w:r>
      <w:r w:rsidR="00BE6452" w:rsidRPr="00962D41">
        <w:rPr>
          <w:rFonts w:asciiTheme="minorHAnsi" w:eastAsiaTheme="minorEastAsia" w:hAnsiTheme="minorHAnsi"/>
          <w:color w:val="000000" w:themeColor="text1"/>
          <w:sz w:val="22"/>
        </w:rPr>
        <w:t>下記の研究を</w:t>
      </w:r>
      <w:r w:rsidR="00EC4117" w:rsidRPr="00962D41">
        <w:rPr>
          <w:rFonts w:asciiTheme="minorHAnsi" w:eastAsiaTheme="minorEastAsia" w:hAnsiTheme="minorHAnsi" w:hint="eastAsia"/>
          <w:color w:val="000000" w:themeColor="text1"/>
          <w:sz w:val="22"/>
        </w:rPr>
        <w:t>計画しています。</w:t>
      </w:r>
      <w:r w:rsidR="00BE6452" w:rsidRPr="00962D41">
        <w:rPr>
          <w:rFonts w:asciiTheme="minorHAnsi" w:eastAsiaTheme="minorEastAsia" w:hAnsiTheme="minorHAnsi"/>
          <w:color w:val="000000" w:themeColor="text1"/>
          <w:sz w:val="22"/>
        </w:rPr>
        <w:t>皆様には本研究の趣旨をご理解頂き</w:t>
      </w:r>
      <w:r w:rsidR="00654708" w:rsidRPr="00962D41">
        <w:rPr>
          <w:rFonts w:asciiTheme="minorHAnsi" w:eastAsiaTheme="minorEastAsia" w:hAnsiTheme="minorHAnsi"/>
          <w:color w:val="000000" w:themeColor="text1"/>
          <w:sz w:val="22"/>
        </w:rPr>
        <w:t>、</w:t>
      </w:r>
      <w:r w:rsidR="00BE6452" w:rsidRPr="00962D41">
        <w:rPr>
          <w:rFonts w:asciiTheme="minorHAnsi" w:eastAsiaTheme="minorEastAsia" w:hAnsiTheme="minorHAnsi"/>
          <w:color w:val="000000" w:themeColor="text1"/>
          <w:sz w:val="22"/>
        </w:rPr>
        <w:t>ご協力を</w:t>
      </w:r>
      <w:r w:rsidR="00465633" w:rsidRPr="00962D41">
        <w:rPr>
          <w:rFonts w:asciiTheme="minorHAnsi" w:eastAsiaTheme="minorEastAsia" w:hAnsiTheme="minorHAnsi"/>
          <w:color w:val="000000" w:themeColor="text1"/>
          <w:sz w:val="22"/>
        </w:rPr>
        <w:t>賜ります</w:t>
      </w:r>
      <w:r w:rsidR="00BE6452" w:rsidRPr="00962D41">
        <w:rPr>
          <w:rFonts w:asciiTheme="minorHAnsi" w:eastAsiaTheme="minorEastAsia" w:hAnsiTheme="minorHAnsi"/>
          <w:color w:val="000000" w:themeColor="text1"/>
          <w:sz w:val="22"/>
        </w:rPr>
        <w:t>ようお願い申し上げます。</w:t>
      </w:r>
      <w:r w:rsidR="00EC4117" w:rsidRPr="00962D41">
        <w:rPr>
          <w:rFonts w:asciiTheme="minorHAnsi" w:eastAsiaTheme="minorEastAsia" w:hAnsiTheme="minorHAnsi" w:hint="eastAsia"/>
          <w:color w:val="000000" w:themeColor="text1"/>
          <w:sz w:val="22"/>
        </w:rPr>
        <w:t>なお研究に協力できない方は以下の連絡先までご連絡ください。</w:t>
      </w:r>
    </w:p>
    <w:p w14:paraId="2C8F18DE" w14:textId="77777777" w:rsidR="00BE6452" w:rsidRPr="00962D41" w:rsidRDefault="00BE6452" w:rsidP="004413C5">
      <w:pPr>
        <w:rPr>
          <w:rFonts w:asciiTheme="minorHAnsi" w:eastAsiaTheme="minorEastAsia" w:hAnsiTheme="minorHAnsi"/>
          <w:color w:val="000000" w:themeColor="text1"/>
          <w:sz w:val="22"/>
        </w:rPr>
      </w:pPr>
    </w:p>
    <w:p w14:paraId="5991EBAC" w14:textId="4C2C048A" w:rsidR="004413C5" w:rsidRPr="00B16987" w:rsidRDefault="00BE6452" w:rsidP="00B16987">
      <w:pPr>
        <w:pStyle w:val="af"/>
        <w:numPr>
          <w:ilvl w:val="0"/>
          <w:numId w:val="13"/>
        </w:numPr>
        <w:wordWrap/>
        <w:spacing w:line="240" w:lineRule="auto"/>
        <w:rPr>
          <w:rFonts w:asciiTheme="minorHAnsi" w:eastAsiaTheme="minorEastAsia" w:hAnsiTheme="minorHAnsi"/>
          <w:bCs/>
          <w:color w:val="000000" w:themeColor="text1"/>
          <w:sz w:val="22"/>
          <w:szCs w:val="22"/>
        </w:rPr>
      </w:pPr>
      <w:r w:rsidRPr="00B16987">
        <w:rPr>
          <w:rFonts w:asciiTheme="minorHAnsi" w:eastAsiaTheme="minorEastAsia" w:hAnsiTheme="minorHAnsi"/>
          <w:color w:val="000000" w:themeColor="text1"/>
          <w:sz w:val="22"/>
          <w:szCs w:val="22"/>
          <w:u w:val="single"/>
        </w:rPr>
        <w:t>研究課題名</w:t>
      </w:r>
      <w:r w:rsidRPr="00962D41">
        <w:rPr>
          <w:rFonts w:asciiTheme="minorHAnsi" w:eastAsiaTheme="minorEastAsia" w:hAnsiTheme="minorHAnsi"/>
          <w:color w:val="000000" w:themeColor="text1"/>
          <w:sz w:val="22"/>
          <w:szCs w:val="22"/>
        </w:rPr>
        <w:t>：</w:t>
      </w:r>
      <w:r w:rsidR="005A4363" w:rsidRPr="00962D41">
        <w:rPr>
          <w:rFonts w:asciiTheme="minorHAnsi" w:eastAsiaTheme="minorEastAsia" w:hAnsiTheme="minorHAnsi"/>
          <w:bCs/>
          <w:color w:val="000000" w:themeColor="text1"/>
          <w:sz w:val="22"/>
          <w:szCs w:val="22"/>
        </w:rPr>
        <w:t>自治体における糖尿病予防に関する疫学調査</w:t>
      </w:r>
      <w:r w:rsidR="005A4363" w:rsidRPr="00962D41">
        <w:rPr>
          <w:rFonts w:asciiTheme="minorHAnsi" w:eastAsiaTheme="minorEastAsia" w:hAnsiTheme="minorHAnsi" w:hint="eastAsia"/>
          <w:bCs/>
          <w:color w:val="000000" w:themeColor="text1"/>
          <w:sz w:val="22"/>
          <w:szCs w:val="22"/>
        </w:rPr>
        <w:t>（後向き、前向きコホート）</w:t>
      </w:r>
    </w:p>
    <w:p w14:paraId="6FE977BF" w14:textId="77777777" w:rsidR="002C477F" w:rsidRDefault="002C477F" w:rsidP="00A75940">
      <w:pPr>
        <w:pStyle w:val="a0"/>
        <w:ind w:leftChars="0" w:left="0"/>
        <w:rPr>
          <w:rFonts w:asciiTheme="minorHAnsi" w:eastAsiaTheme="minorEastAsia" w:hAnsiTheme="minorHAnsi"/>
          <w:color w:val="000000" w:themeColor="text1"/>
          <w:sz w:val="22"/>
          <w:u w:val="single"/>
        </w:rPr>
      </w:pPr>
    </w:p>
    <w:p w14:paraId="4E0B0192" w14:textId="26D42F0F" w:rsidR="004413C5" w:rsidRPr="00962D41" w:rsidRDefault="00B16987" w:rsidP="00A75940">
      <w:pPr>
        <w:pStyle w:val="a0"/>
        <w:ind w:leftChars="0" w:left="0"/>
        <w:rPr>
          <w:rFonts w:asciiTheme="minorHAnsi" w:eastAsiaTheme="minorEastAsia" w:hAnsiTheme="minorHAnsi"/>
          <w:color w:val="000000" w:themeColor="text1"/>
          <w:sz w:val="22"/>
          <w:u w:val="single"/>
        </w:rPr>
      </w:pPr>
      <w:r>
        <w:rPr>
          <w:rFonts w:asciiTheme="minorHAnsi" w:eastAsiaTheme="minorEastAsia" w:hAnsiTheme="minorHAnsi"/>
          <w:color w:val="000000" w:themeColor="text1"/>
          <w:sz w:val="22"/>
          <w:u w:val="single"/>
        </w:rPr>
        <w:t>2</w:t>
      </w:r>
      <w:r w:rsidR="00A75940" w:rsidRPr="00962D41">
        <w:rPr>
          <w:rFonts w:asciiTheme="minorHAnsi" w:eastAsiaTheme="minorEastAsia" w:hAnsiTheme="minorHAnsi"/>
          <w:color w:val="000000" w:themeColor="text1"/>
          <w:sz w:val="22"/>
          <w:u w:val="single"/>
        </w:rPr>
        <w:t>．</w:t>
      </w:r>
      <w:r w:rsidR="004413C5" w:rsidRPr="00962D41">
        <w:rPr>
          <w:rFonts w:asciiTheme="minorHAnsi" w:eastAsiaTheme="minorEastAsia" w:hAnsiTheme="minorHAnsi"/>
          <w:color w:val="000000" w:themeColor="text1"/>
          <w:sz w:val="22"/>
          <w:u w:val="single"/>
        </w:rPr>
        <w:t>研究の概要</w:t>
      </w:r>
    </w:p>
    <w:p w14:paraId="030E670F" w14:textId="1B1DAA12" w:rsidR="00EC4117" w:rsidRPr="004B67C6" w:rsidRDefault="005A4363" w:rsidP="00191876">
      <w:pPr>
        <w:rPr>
          <w:rFonts w:asciiTheme="minorHAnsi" w:eastAsiaTheme="minorEastAsia" w:hAnsiTheme="minorHAnsi"/>
          <w:color w:val="000000" w:themeColor="text1"/>
          <w:sz w:val="22"/>
        </w:rPr>
      </w:pPr>
      <w:r w:rsidRPr="004B67C6">
        <w:rPr>
          <w:rFonts w:asciiTheme="minorHAnsi" w:eastAsiaTheme="minorEastAsia" w:hAnsiTheme="minorHAnsi" w:hint="eastAsia"/>
          <w:color w:val="000000" w:themeColor="text1"/>
          <w:sz w:val="22"/>
        </w:rPr>
        <w:t>日向市では</w:t>
      </w:r>
      <w:r w:rsidR="002C477F" w:rsidRPr="004B67C6">
        <w:rPr>
          <w:rFonts w:asciiTheme="minorHAnsi" w:eastAsiaTheme="minorEastAsia" w:hAnsiTheme="minorHAnsi" w:hint="eastAsia"/>
          <w:color w:val="000000" w:themeColor="text1"/>
          <w:sz w:val="22"/>
        </w:rPr>
        <w:t>平成</w:t>
      </w:r>
      <w:r w:rsidR="002C477F" w:rsidRPr="004B67C6">
        <w:rPr>
          <w:rFonts w:asciiTheme="minorHAnsi" w:eastAsiaTheme="minorEastAsia" w:hAnsiTheme="minorHAnsi" w:hint="eastAsia"/>
          <w:color w:val="000000" w:themeColor="text1"/>
          <w:sz w:val="22"/>
        </w:rPr>
        <w:t>28</w:t>
      </w:r>
      <w:r w:rsidR="002C477F" w:rsidRPr="004B67C6">
        <w:rPr>
          <w:rFonts w:asciiTheme="minorHAnsi" w:eastAsiaTheme="minorEastAsia" w:hAnsiTheme="minorHAnsi" w:hint="eastAsia"/>
          <w:color w:val="000000" w:themeColor="text1"/>
          <w:sz w:val="22"/>
        </w:rPr>
        <w:t>年度から</w:t>
      </w:r>
      <w:r w:rsidRPr="004B67C6">
        <w:rPr>
          <w:rFonts w:asciiTheme="minorHAnsi" w:eastAsiaTheme="minorEastAsia" w:hAnsiTheme="minorHAnsi" w:hint="eastAsia"/>
          <w:color w:val="000000" w:themeColor="text1"/>
          <w:sz w:val="22"/>
        </w:rPr>
        <w:t>糖尿病予防のために、</w:t>
      </w:r>
      <w:r w:rsidR="00B16987" w:rsidRPr="004B67C6">
        <w:rPr>
          <w:rFonts w:asciiTheme="minorHAnsi" w:eastAsiaTheme="minorEastAsia" w:hAnsiTheme="minorHAnsi" w:hint="eastAsia"/>
          <w:color w:val="000000" w:themeColor="text1"/>
          <w:sz w:val="22"/>
        </w:rPr>
        <w:t>糖尿病を将来発症する可能性のある、あるいは疑われる</w:t>
      </w:r>
      <w:r w:rsidR="00DD4020" w:rsidRPr="004B67C6">
        <w:rPr>
          <w:rFonts w:asciiTheme="minorHAnsi" w:eastAsiaTheme="minorEastAsia" w:hAnsiTheme="minorHAnsi" w:hint="eastAsia"/>
          <w:color w:val="000000" w:themeColor="text1"/>
          <w:sz w:val="22"/>
        </w:rPr>
        <w:t>対象</w:t>
      </w:r>
      <w:r w:rsidR="00962D41" w:rsidRPr="004B67C6">
        <w:rPr>
          <w:rFonts w:asciiTheme="minorHAnsi" w:eastAsiaTheme="minorEastAsia" w:hAnsiTheme="minorHAnsi" w:hint="eastAsia"/>
          <w:color w:val="000000" w:themeColor="text1"/>
          <w:sz w:val="22"/>
        </w:rPr>
        <w:t>者に対して</w:t>
      </w:r>
      <w:r w:rsidR="002C477F" w:rsidRPr="004B67C6">
        <w:rPr>
          <w:rFonts w:asciiTheme="minorHAnsi" w:eastAsiaTheme="minorEastAsia" w:hAnsiTheme="minorHAnsi" w:hint="eastAsia"/>
          <w:color w:val="000000" w:themeColor="text1"/>
          <w:sz w:val="22"/>
        </w:rPr>
        <w:t>、</w:t>
      </w:r>
      <w:r w:rsidRPr="004B67C6">
        <w:rPr>
          <w:rFonts w:asciiTheme="minorHAnsi" w:eastAsiaTheme="minorEastAsia" w:hAnsiTheme="minorHAnsi" w:hint="eastAsia"/>
          <w:color w:val="000000" w:themeColor="text1"/>
          <w:sz w:val="22"/>
        </w:rPr>
        <w:t>特定健診</w:t>
      </w:r>
      <w:r w:rsidR="00962D41" w:rsidRPr="004B67C6">
        <w:rPr>
          <w:rFonts w:asciiTheme="minorHAnsi" w:eastAsiaTheme="minorEastAsia" w:hAnsiTheme="minorHAnsi" w:hint="eastAsia"/>
          <w:color w:val="000000" w:themeColor="text1"/>
          <w:sz w:val="22"/>
        </w:rPr>
        <w:t>時に</w:t>
      </w:r>
      <w:r w:rsidRPr="004B67C6">
        <w:rPr>
          <w:rFonts w:asciiTheme="minorHAnsi" w:eastAsiaTheme="minorEastAsia" w:hAnsiTheme="minorHAnsi" w:hint="eastAsia"/>
          <w:color w:val="000000" w:themeColor="text1"/>
          <w:sz w:val="22"/>
        </w:rPr>
        <w:t>糖尿病の精密検査（糖負荷試験：</w:t>
      </w:r>
      <w:r w:rsidRPr="004B67C6">
        <w:rPr>
          <w:rFonts w:asciiTheme="minorHAnsi" w:eastAsiaTheme="minorEastAsia" w:hAnsiTheme="minorHAnsi" w:hint="eastAsia"/>
          <w:color w:val="000000" w:themeColor="text1"/>
          <w:sz w:val="22"/>
        </w:rPr>
        <w:t>75gOGTT</w:t>
      </w:r>
      <w:r w:rsidR="004B67C6">
        <w:rPr>
          <w:rFonts w:asciiTheme="minorHAnsi" w:eastAsiaTheme="minorEastAsia" w:hAnsiTheme="minorHAnsi" w:hint="eastAsia"/>
          <w:color w:val="000000" w:themeColor="text1"/>
          <w:sz w:val="22"/>
        </w:rPr>
        <w:t>検査</w:t>
      </w:r>
      <w:r w:rsidRPr="004B67C6">
        <w:rPr>
          <w:rFonts w:asciiTheme="minorHAnsi" w:eastAsiaTheme="minorEastAsia" w:hAnsiTheme="minorHAnsi" w:hint="eastAsia"/>
          <w:color w:val="000000" w:themeColor="text1"/>
          <w:sz w:val="22"/>
        </w:rPr>
        <w:t>）を</w:t>
      </w:r>
      <w:r w:rsidR="00962D41" w:rsidRPr="004B67C6">
        <w:rPr>
          <w:rFonts w:asciiTheme="minorHAnsi" w:eastAsiaTheme="minorEastAsia" w:hAnsiTheme="minorHAnsi" w:hint="eastAsia"/>
          <w:color w:val="000000" w:themeColor="text1"/>
          <w:sz w:val="22"/>
        </w:rPr>
        <w:t>追加し</w:t>
      </w:r>
      <w:r w:rsidRPr="004B67C6">
        <w:rPr>
          <w:rFonts w:asciiTheme="minorHAnsi" w:eastAsiaTheme="minorEastAsia" w:hAnsiTheme="minorHAnsi" w:hint="eastAsia"/>
          <w:color w:val="000000" w:themeColor="text1"/>
          <w:sz w:val="22"/>
        </w:rPr>
        <w:t>健診を実施し</w:t>
      </w:r>
      <w:r w:rsidR="00DD4020" w:rsidRPr="004B67C6">
        <w:rPr>
          <w:rFonts w:asciiTheme="minorHAnsi" w:eastAsiaTheme="minorEastAsia" w:hAnsiTheme="minorHAnsi" w:hint="eastAsia"/>
          <w:color w:val="000000" w:themeColor="text1"/>
          <w:sz w:val="22"/>
        </w:rPr>
        <w:t>ています。この検査は早期に糖尿病を診断する検査で、日向市はこの検査結果を</w:t>
      </w:r>
      <w:r w:rsidR="00962D41" w:rsidRPr="004B67C6">
        <w:rPr>
          <w:rFonts w:asciiTheme="minorHAnsi" w:eastAsiaTheme="minorEastAsia" w:hAnsiTheme="minorHAnsi" w:hint="eastAsia"/>
          <w:color w:val="000000" w:themeColor="text1"/>
          <w:sz w:val="22"/>
        </w:rPr>
        <w:t>使用して</w:t>
      </w:r>
      <w:r w:rsidR="003F1785" w:rsidRPr="004B67C6">
        <w:rPr>
          <w:rFonts w:asciiTheme="minorHAnsi" w:eastAsiaTheme="minorEastAsia" w:hAnsiTheme="minorHAnsi" w:hint="eastAsia"/>
          <w:color w:val="000000" w:themeColor="text1"/>
          <w:sz w:val="22"/>
        </w:rPr>
        <w:t>保健指導を行い、糖尿病の発症予防に役立てています。</w:t>
      </w:r>
    </w:p>
    <w:p w14:paraId="4524B4C3" w14:textId="57CA78F2" w:rsidR="00030602" w:rsidRPr="004B67C6" w:rsidRDefault="003F1785">
      <w:pPr>
        <w:rPr>
          <w:rFonts w:asciiTheme="minorHAnsi" w:eastAsiaTheme="minorEastAsia" w:hAnsiTheme="minorHAnsi"/>
          <w:color w:val="000000" w:themeColor="text1"/>
          <w:sz w:val="22"/>
        </w:rPr>
      </w:pPr>
      <w:r w:rsidRPr="004B67C6">
        <w:rPr>
          <w:rFonts w:asciiTheme="minorHAnsi" w:eastAsiaTheme="minorEastAsia" w:hAnsiTheme="minorHAnsi" w:hint="eastAsia"/>
          <w:color w:val="000000" w:themeColor="text1"/>
          <w:sz w:val="22"/>
        </w:rPr>
        <w:t xml:space="preserve">　そこで</w:t>
      </w:r>
      <w:r w:rsidR="00053D28" w:rsidRPr="004B67C6">
        <w:rPr>
          <w:rFonts w:asciiTheme="minorHAnsi" w:eastAsiaTheme="minorEastAsia" w:hAnsiTheme="minorHAnsi" w:hint="eastAsia"/>
          <w:color w:val="000000" w:themeColor="text1"/>
          <w:sz w:val="22"/>
        </w:rPr>
        <w:t>日向市と宮崎大学医学部社会医学講座公衆衛生学分野</w:t>
      </w:r>
      <w:r w:rsidR="002C477F" w:rsidRPr="004B67C6">
        <w:rPr>
          <w:rFonts w:asciiTheme="minorHAnsi" w:eastAsiaTheme="minorEastAsia" w:hAnsiTheme="minorHAnsi" w:hint="eastAsia"/>
          <w:color w:val="000000" w:themeColor="text1"/>
          <w:sz w:val="22"/>
        </w:rPr>
        <w:t>は協働で、これまでの健</w:t>
      </w:r>
      <w:r w:rsidRPr="004B67C6">
        <w:rPr>
          <w:rFonts w:asciiTheme="minorHAnsi" w:eastAsiaTheme="minorEastAsia" w:hAnsiTheme="minorHAnsi" w:hint="eastAsia"/>
          <w:color w:val="000000" w:themeColor="text1"/>
          <w:sz w:val="22"/>
        </w:rPr>
        <w:t>診結果を分析し、糖尿病の精密検査（糖負荷試験：</w:t>
      </w:r>
      <w:r w:rsidRPr="004B67C6">
        <w:rPr>
          <w:rFonts w:asciiTheme="minorHAnsi" w:eastAsiaTheme="minorEastAsia" w:hAnsiTheme="minorHAnsi" w:hint="eastAsia"/>
          <w:color w:val="000000" w:themeColor="text1"/>
          <w:sz w:val="22"/>
        </w:rPr>
        <w:t>75gOGTT</w:t>
      </w:r>
      <w:r w:rsidR="004B67C6">
        <w:rPr>
          <w:rFonts w:asciiTheme="minorHAnsi" w:eastAsiaTheme="minorEastAsia" w:hAnsiTheme="minorHAnsi" w:hint="eastAsia"/>
          <w:color w:val="000000" w:themeColor="text1"/>
          <w:sz w:val="22"/>
        </w:rPr>
        <w:t>検査</w:t>
      </w:r>
      <w:r w:rsidRPr="004B67C6">
        <w:rPr>
          <w:rFonts w:asciiTheme="minorHAnsi" w:eastAsiaTheme="minorEastAsia" w:hAnsiTheme="minorHAnsi" w:hint="eastAsia"/>
          <w:color w:val="000000" w:themeColor="text1"/>
          <w:sz w:val="22"/>
        </w:rPr>
        <w:t>）の有効性を検証する取り組みを計画</w:t>
      </w:r>
      <w:r w:rsidR="00962D41" w:rsidRPr="004B67C6">
        <w:rPr>
          <w:rFonts w:asciiTheme="minorHAnsi" w:eastAsiaTheme="minorEastAsia" w:hAnsiTheme="minorHAnsi" w:hint="eastAsia"/>
          <w:color w:val="000000" w:themeColor="text1"/>
          <w:sz w:val="22"/>
        </w:rPr>
        <w:t>しました。</w:t>
      </w:r>
    </w:p>
    <w:p w14:paraId="6AA3C143" w14:textId="77777777" w:rsidR="002C477F" w:rsidRPr="004B67C6" w:rsidRDefault="002C477F">
      <w:pPr>
        <w:rPr>
          <w:rFonts w:asciiTheme="minorHAnsi" w:eastAsiaTheme="minorEastAsia" w:hAnsiTheme="minorHAnsi"/>
          <w:color w:val="000000" w:themeColor="text1"/>
          <w:sz w:val="22"/>
          <w:u w:val="single"/>
        </w:rPr>
      </w:pPr>
    </w:p>
    <w:p w14:paraId="4BFF5BBE" w14:textId="39F1F933" w:rsidR="00053D28" w:rsidRPr="00053D28" w:rsidRDefault="00B16987">
      <w:pPr>
        <w:rPr>
          <w:rFonts w:asciiTheme="minorHAnsi" w:eastAsiaTheme="minorEastAsia" w:hAnsiTheme="minorHAnsi"/>
          <w:color w:val="000000" w:themeColor="text1"/>
          <w:sz w:val="22"/>
          <w:u w:val="single"/>
        </w:rPr>
      </w:pPr>
      <w:r>
        <w:rPr>
          <w:rFonts w:asciiTheme="minorHAnsi" w:eastAsiaTheme="minorEastAsia" w:hAnsiTheme="minorHAnsi"/>
          <w:color w:val="000000" w:themeColor="text1"/>
          <w:sz w:val="22"/>
          <w:u w:val="single"/>
        </w:rPr>
        <w:t>3</w:t>
      </w:r>
      <w:r w:rsidR="00053D28" w:rsidRPr="00053D28">
        <w:rPr>
          <w:rFonts w:asciiTheme="minorHAnsi" w:eastAsiaTheme="minorEastAsia" w:hAnsiTheme="minorHAnsi" w:hint="eastAsia"/>
          <w:color w:val="000000" w:themeColor="text1"/>
          <w:sz w:val="22"/>
          <w:u w:val="single"/>
        </w:rPr>
        <w:t>．研究者</w:t>
      </w:r>
    </w:p>
    <w:p w14:paraId="696F87C1" w14:textId="4C7CB3A2" w:rsidR="00053D28" w:rsidRDefault="00053D28" w:rsidP="004413C5">
      <w:pPr>
        <w:rPr>
          <w:rFonts w:asciiTheme="minorHAnsi" w:eastAsiaTheme="minorEastAsia" w:hAnsiTheme="minorHAnsi"/>
          <w:color w:val="000000" w:themeColor="text1"/>
          <w:sz w:val="22"/>
        </w:rPr>
      </w:pPr>
      <w:r w:rsidRPr="00053D28">
        <w:rPr>
          <w:rFonts w:asciiTheme="minorHAnsi" w:eastAsiaTheme="minorEastAsia" w:hAnsiTheme="minorHAnsi" w:hint="eastAsia"/>
          <w:color w:val="000000" w:themeColor="text1"/>
          <w:sz w:val="22"/>
        </w:rPr>
        <w:t>実施責任者　宮崎大学医学部社会医学講座公衆衛生学分野　黒田嘉紀</w:t>
      </w:r>
    </w:p>
    <w:p w14:paraId="4BABA546" w14:textId="10EDE27F" w:rsidR="004B67C6" w:rsidRDefault="004B67C6" w:rsidP="004413C5">
      <w:pPr>
        <w:rPr>
          <w:rFonts w:asciiTheme="minorHAnsi" w:eastAsiaTheme="minorEastAsia" w:hAnsiTheme="minorHAnsi"/>
          <w:color w:val="000000" w:themeColor="text1"/>
          <w:sz w:val="22"/>
        </w:rPr>
      </w:pPr>
      <w:r>
        <w:rPr>
          <w:rFonts w:asciiTheme="minorHAnsi" w:eastAsiaTheme="minorEastAsia" w:hAnsiTheme="minorHAnsi" w:hint="eastAsia"/>
          <w:color w:val="000000" w:themeColor="text1"/>
          <w:sz w:val="22"/>
        </w:rPr>
        <w:t xml:space="preserve">主任研究者　</w:t>
      </w:r>
      <w:r w:rsidRPr="00053D28">
        <w:rPr>
          <w:rFonts w:asciiTheme="minorHAnsi" w:eastAsiaTheme="minorEastAsia" w:hAnsiTheme="minorHAnsi" w:hint="eastAsia"/>
          <w:color w:val="000000" w:themeColor="text1"/>
          <w:sz w:val="22"/>
        </w:rPr>
        <w:t>宮崎大学医学部社会医学講座公衆衛生学分野　黒田嘉紀</w:t>
      </w:r>
    </w:p>
    <w:p w14:paraId="21D42058" w14:textId="35CB19DB" w:rsidR="00B16987" w:rsidRDefault="004B67C6" w:rsidP="004413C5">
      <w:pPr>
        <w:rPr>
          <w:rFonts w:asciiTheme="minorHAnsi" w:eastAsiaTheme="minorEastAsia" w:hAnsiTheme="minorHAnsi"/>
          <w:sz w:val="22"/>
        </w:rPr>
      </w:pPr>
      <w:r>
        <w:rPr>
          <w:rFonts w:asciiTheme="minorHAnsi" w:eastAsiaTheme="minorEastAsia" w:hAnsiTheme="minorHAnsi" w:hint="eastAsia"/>
          <w:color w:val="000000" w:themeColor="text1"/>
          <w:sz w:val="22"/>
        </w:rPr>
        <w:t>分担</w:t>
      </w:r>
      <w:r w:rsidR="002C477F">
        <w:rPr>
          <w:rFonts w:asciiTheme="minorHAnsi" w:eastAsiaTheme="minorEastAsia" w:hAnsiTheme="minorHAnsi" w:hint="eastAsia"/>
          <w:color w:val="000000" w:themeColor="text1"/>
          <w:sz w:val="22"/>
        </w:rPr>
        <w:t xml:space="preserve">研究者　</w:t>
      </w:r>
      <w:r w:rsidR="00B16987" w:rsidRPr="00053D28">
        <w:rPr>
          <w:rFonts w:asciiTheme="minorHAnsi" w:eastAsiaTheme="minorEastAsia" w:hAnsiTheme="minorHAnsi" w:hint="eastAsia"/>
          <w:color w:val="000000" w:themeColor="text1"/>
          <w:sz w:val="22"/>
        </w:rPr>
        <w:t xml:space="preserve">宮崎大学医学部社会医学講座公衆衛生学分野　</w:t>
      </w:r>
      <w:r w:rsidR="00B16987" w:rsidRPr="00053D28">
        <w:rPr>
          <w:rFonts w:asciiTheme="minorHAnsi" w:eastAsiaTheme="minorEastAsia" w:hAnsiTheme="minorHAnsi" w:hint="eastAsia"/>
          <w:sz w:val="22"/>
        </w:rPr>
        <w:t>新森加奈子</w:t>
      </w:r>
    </w:p>
    <w:p w14:paraId="7440F8E2" w14:textId="2E3D779A" w:rsidR="004B67C6" w:rsidRPr="00053D28" w:rsidRDefault="004B67C6" w:rsidP="004413C5">
      <w:pPr>
        <w:rPr>
          <w:rFonts w:asciiTheme="minorHAnsi" w:eastAsiaTheme="minorEastAsia" w:hAnsiTheme="minorHAnsi"/>
          <w:color w:val="000000" w:themeColor="text1"/>
          <w:sz w:val="22"/>
        </w:rPr>
      </w:pPr>
      <w:r>
        <w:rPr>
          <w:rFonts w:asciiTheme="minorHAnsi" w:eastAsiaTheme="minorEastAsia" w:hAnsiTheme="minorHAnsi" w:hint="eastAsia"/>
          <w:sz w:val="22"/>
        </w:rPr>
        <w:t>＜研究協力施設＞　宮崎県日向市</w:t>
      </w:r>
    </w:p>
    <w:p w14:paraId="273A1051" w14:textId="77777777" w:rsidR="002C477F" w:rsidRDefault="002C477F" w:rsidP="004413C5">
      <w:pPr>
        <w:rPr>
          <w:rFonts w:asciiTheme="minorHAnsi" w:eastAsiaTheme="minorEastAsia" w:hAnsiTheme="minorHAnsi"/>
          <w:color w:val="000000" w:themeColor="text1"/>
          <w:sz w:val="22"/>
          <w:u w:val="single"/>
        </w:rPr>
      </w:pPr>
    </w:p>
    <w:p w14:paraId="7118316E" w14:textId="63ED5308" w:rsidR="00053D28" w:rsidRPr="00962D41" w:rsidRDefault="00B16987" w:rsidP="004413C5">
      <w:pPr>
        <w:rPr>
          <w:rFonts w:asciiTheme="minorHAnsi" w:eastAsiaTheme="minorEastAsia" w:hAnsiTheme="minorHAnsi"/>
          <w:color w:val="000000" w:themeColor="text1"/>
          <w:sz w:val="22"/>
          <w:u w:val="single"/>
        </w:rPr>
      </w:pPr>
      <w:r>
        <w:rPr>
          <w:rFonts w:asciiTheme="minorHAnsi" w:eastAsiaTheme="minorEastAsia" w:hAnsiTheme="minorHAnsi"/>
          <w:color w:val="000000" w:themeColor="text1"/>
          <w:sz w:val="22"/>
          <w:u w:val="single"/>
        </w:rPr>
        <w:t>4</w:t>
      </w:r>
      <w:r w:rsidR="00A75940" w:rsidRPr="00962D41">
        <w:rPr>
          <w:rFonts w:asciiTheme="minorHAnsi" w:eastAsiaTheme="minorEastAsia" w:hAnsiTheme="minorHAnsi"/>
          <w:color w:val="000000" w:themeColor="text1"/>
          <w:sz w:val="22"/>
          <w:u w:val="single"/>
        </w:rPr>
        <w:t>．</w:t>
      </w:r>
      <w:r w:rsidR="004413C5" w:rsidRPr="00962D41">
        <w:rPr>
          <w:rFonts w:asciiTheme="minorHAnsi" w:eastAsiaTheme="minorEastAsia" w:hAnsiTheme="minorHAnsi"/>
          <w:color w:val="000000" w:themeColor="text1"/>
          <w:sz w:val="22"/>
          <w:u w:val="single"/>
        </w:rPr>
        <w:t>目的</w:t>
      </w:r>
    </w:p>
    <w:p w14:paraId="5A394B94" w14:textId="42CB4A6D" w:rsidR="00075402" w:rsidRPr="00962D41" w:rsidRDefault="003F1785" w:rsidP="00191876">
      <w:pPr>
        <w:rPr>
          <w:rFonts w:asciiTheme="minorHAnsi" w:eastAsiaTheme="minorEastAsia" w:hAnsiTheme="minorHAnsi"/>
          <w:color w:val="000000" w:themeColor="text1"/>
          <w:sz w:val="22"/>
        </w:rPr>
      </w:pPr>
      <w:r w:rsidRPr="00962D41">
        <w:rPr>
          <w:rFonts w:asciiTheme="minorHAnsi" w:eastAsiaTheme="minorEastAsia" w:hAnsiTheme="minorHAnsi" w:hint="eastAsia"/>
          <w:color w:val="000000" w:themeColor="text1"/>
          <w:sz w:val="22"/>
        </w:rPr>
        <w:t>糖尿病の精密検査（糖負荷試験：</w:t>
      </w:r>
      <w:r w:rsidRPr="00962D41">
        <w:rPr>
          <w:rFonts w:asciiTheme="minorHAnsi" w:eastAsiaTheme="minorEastAsia" w:hAnsiTheme="minorHAnsi" w:hint="eastAsia"/>
          <w:color w:val="000000" w:themeColor="text1"/>
          <w:sz w:val="22"/>
        </w:rPr>
        <w:t>75gOGTT</w:t>
      </w:r>
      <w:r w:rsidR="004B67C6">
        <w:rPr>
          <w:rFonts w:asciiTheme="minorHAnsi" w:eastAsiaTheme="minorEastAsia" w:hAnsiTheme="minorHAnsi" w:hint="eastAsia"/>
          <w:color w:val="000000" w:themeColor="text1"/>
          <w:sz w:val="22"/>
        </w:rPr>
        <w:t>検査</w:t>
      </w:r>
      <w:r w:rsidRPr="00962D41">
        <w:rPr>
          <w:rFonts w:asciiTheme="minorHAnsi" w:eastAsiaTheme="minorEastAsia" w:hAnsiTheme="minorHAnsi" w:hint="eastAsia"/>
          <w:color w:val="000000" w:themeColor="text1"/>
          <w:sz w:val="22"/>
        </w:rPr>
        <w:t>）を特定健診項目に追加実施することが糖尿予防に有効であることを検証する。</w:t>
      </w:r>
    </w:p>
    <w:p w14:paraId="7990B941" w14:textId="77777777" w:rsidR="002C477F" w:rsidRDefault="002C477F" w:rsidP="004413C5">
      <w:pPr>
        <w:rPr>
          <w:rFonts w:asciiTheme="minorHAnsi" w:eastAsiaTheme="minorEastAsia" w:hAnsiTheme="minorHAnsi"/>
          <w:color w:val="000000" w:themeColor="text1"/>
          <w:sz w:val="22"/>
          <w:u w:val="single"/>
        </w:rPr>
      </w:pPr>
    </w:p>
    <w:p w14:paraId="46BD6661" w14:textId="1E0AB3AA" w:rsidR="00075402" w:rsidRPr="00962D41" w:rsidRDefault="00B16987" w:rsidP="004413C5">
      <w:pPr>
        <w:rPr>
          <w:rFonts w:asciiTheme="minorHAnsi" w:eastAsiaTheme="minorEastAsia" w:hAnsiTheme="minorHAnsi"/>
          <w:color w:val="000000" w:themeColor="text1"/>
          <w:sz w:val="22"/>
          <w:u w:val="single"/>
        </w:rPr>
      </w:pPr>
      <w:r>
        <w:rPr>
          <w:rFonts w:asciiTheme="minorHAnsi" w:eastAsiaTheme="minorEastAsia" w:hAnsiTheme="minorHAnsi"/>
          <w:color w:val="000000" w:themeColor="text1"/>
          <w:sz w:val="22"/>
          <w:u w:val="single"/>
        </w:rPr>
        <w:t>5</w:t>
      </w:r>
      <w:r w:rsidR="00075402" w:rsidRPr="00962D41">
        <w:rPr>
          <w:rFonts w:asciiTheme="minorHAnsi" w:eastAsiaTheme="minorEastAsia" w:hAnsiTheme="minorHAnsi"/>
          <w:color w:val="000000" w:themeColor="text1"/>
          <w:sz w:val="22"/>
          <w:u w:val="single"/>
        </w:rPr>
        <w:t>.</w:t>
      </w:r>
      <w:r w:rsidR="00075402" w:rsidRPr="00962D41">
        <w:rPr>
          <w:rFonts w:asciiTheme="minorHAnsi" w:eastAsiaTheme="minorEastAsia" w:hAnsiTheme="minorHAnsi"/>
          <w:color w:val="000000" w:themeColor="text1"/>
          <w:sz w:val="22"/>
          <w:u w:val="single"/>
        </w:rPr>
        <w:t xml:space="preserve">　研究実施予定期間</w:t>
      </w:r>
    </w:p>
    <w:p w14:paraId="173C4F38" w14:textId="4D0C9EA2" w:rsidR="00E45730" w:rsidRPr="00360700" w:rsidRDefault="00C52EF0" w:rsidP="004413C5">
      <w:pPr>
        <w:rPr>
          <w:rFonts w:asciiTheme="minorHAnsi" w:eastAsiaTheme="minorEastAsia" w:hAnsiTheme="minorHAnsi"/>
          <w:sz w:val="22"/>
        </w:rPr>
      </w:pPr>
      <w:r w:rsidRPr="00360700">
        <w:rPr>
          <w:rFonts w:asciiTheme="minorHAnsi" w:eastAsiaTheme="minorEastAsia" w:hAnsiTheme="minorHAnsi" w:hint="eastAsia"/>
          <w:sz w:val="22"/>
        </w:rPr>
        <w:t>宮崎大学医学部医の倫理委員会承認後</w:t>
      </w:r>
      <w:r w:rsidR="003F1785" w:rsidRPr="00360700">
        <w:rPr>
          <w:rFonts w:asciiTheme="minorHAnsi" w:eastAsiaTheme="minorEastAsia" w:hAnsiTheme="minorHAnsi" w:hint="eastAsia"/>
          <w:sz w:val="22"/>
        </w:rPr>
        <w:t>から</w:t>
      </w:r>
      <w:r w:rsidR="001A581D" w:rsidRPr="00360700">
        <w:rPr>
          <w:rFonts w:asciiTheme="minorHAnsi" w:eastAsiaTheme="minorEastAsia" w:hAnsiTheme="minorHAnsi" w:hint="eastAsia"/>
          <w:sz w:val="22"/>
        </w:rPr>
        <w:t>2023</w:t>
      </w:r>
      <w:r w:rsidR="001A581D" w:rsidRPr="00360700">
        <w:rPr>
          <w:rFonts w:asciiTheme="minorHAnsi" w:eastAsiaTheme="minorEastAsia" w:hAnsiTheme="minorHAnsi" w:hint="eastAsia"/>
          <w:sz w:val="22"/>
        </w:rPr>
        <w:t>年</w:t>
      </w:r>
      <w:r w:rsidR="001A581D" w:rsidRPr="00360700">
        <w:rPr>
          <w:rFonts w:asciiTheme="minorHAnsi" w:eastAsiaTheme="minorEastAsia" w:hAnsiTheme="minorHAnsi" w:hint="eastAsia"/>
          <w:sz w:val="22"/>
        </w:rPr>
        <w:t>3</w:t>
      </w:r>
      <w:r w:rsidR="001A581D" w:rsidRPr="00360700">
        <w:rPr>
          <w:rFonts w:asciiTheme="minorHAnsi" w:eastAsiaTheme="minorEastAsia" w:hAnsiTheme="minorHAnsi" w:hint="eastAsia"/>
          <w:sz w:val="22"/>
        </w:rPr>
        <w:t>月まで</w:t>
      </w:r>
      <w:r w:rsidR="004B67C6" w:rsidRPr="00360700">
        <w:rPr>
          <w:rFonts w:asciiTheme="minorHAnsi" w:eastAsiaTheme="minorEastAsia" w:hAnsiTheme="minorHAnsi" w:hint="eastAsia"/>
          <w:sz w:val="22"/>
        </w:rPr>
        <w:t>の</w:t>
      </w:r>
      <w:r w:rsidRPr="00360700">
        <w:rPr>
          <w:rFonts w:asciiTheme="minorHAnsi" w:eastAsiaTheme="minorEastAsia" w:hAnsiTheme="minorHAnsi" w:hint="eastAsia"/>
          <w:sz w:val="22"/>
        </w:rPr>
        <w:t>期間</w:t>
      </w:r>
    </w:p>
    <w:p w14:paraId="401FFDE8" w14:textId="77777777" w:rsidR="002C477F" w:rsidRPr="00360700" w:rsidRDefault="002C477F" w:rsidP="004413C5">
      <w:pPr>
        <w:rPr>
          <w:rFonts w:asciiTheme="minorHAnsi" w:eastAsiaTheme="minorEastAsia" w:hAnsiTheme="minorHAnsi"/>
          <w:sz w:val="22"/>
          <w:u w:val="single"/>
        </w:rPr>
      </w:pPr>
    </w:p>
    <w:p w14:paraId="70E6EBFB" w14:textId="378EDA8B" w:rsidR="004413C5" w:rsidRPr="00360700" w:rsidRDefault="00B16987" w:rsidP="004413C5">
      <w:pPr>
        <w:rPr>
          <w:rFonts w:asciiTheme="minorHAnsi" w:eastAsiaTheme="minorEastAsia" w:hAnsiTheme="minorHAnsi"/>
          <w:sz w:val="22"/>
          <w:u w:val="single"/>
        </w:rPr>
      </w:pPr>
      <w:r w:rsidRPr="00360700">
        <w:rPr>
          <w:rFonts w:asciiTheme="minorHAnsi" w:eastAsiaTheme="minorEastAsia" w:hAnsiTheme="minorHAnsi"/>
          <w:sz w:val="22"/>
          <w:u w:val="single"/>
        </w:rPr>
        <w:t>6</w:t>
      </w:r>
      <w:r w:rsidR="00A75940" w:rsidRPr="00360700">
        <w:rPr>
          <w:rFonts w:asciiTheme="minorHAnsi" w:eastAsiaTheme="minorEastAsia" w:hAnsiTheme="minorHAnsi"/>
          <w:sz w:val="22"/>
          <w:u w:val="single"/>
        </w:rPr>
        <w:t>．</w:t>
      </w:r>
      <w:r w:rsidR="00191876" w:rsidRPr="00360700">
        <w:rPr>
          <w:rFonts w:asciiTheme="minorHAnsi" w:eastAsiaTheme="minorEastAsia" w:hAnsiTheme="minorHAnsi" w:hint="eastAsia"/>
          <w:sz w:val="22"/>
          <w:u w:val="single"/>
        </w:rPr>
        <w:t>協力</w:t>
      </w:r>
      <w:r w:rsidR="004413C5" w:rsidRPr="00360700">
        <w:rPr>
          <w:rFonts w:asciiTheme="minorHAnsi" w:eastAsiaTheme="minorEastAsia" w:hAnsiTheme="minorHAnsi"/>
          <w:sz w:val="22"/>
          <w:u w:val="single"/>
        </w:rPr>
        <w:t>者</w:t>
      </w:r>
    </w:p>
    <w:p w14:paraId="1EE00BC6" w14:textId="6476CA92" w:rsidR="00191876" w:rsidRPr="00360700" w:rsidRDefault="00191876" w:rsidP="004413C5">
      <w:pPr>
        <w:rPr>
          <w:rFonts w:asciiTheme="minorHAnsi" w:eastAsiaTheme="minorEastAsia" w:hAnsiTheme="minorHAnsi"/>
          <w:sz w:val="22"/>
        </w:rPr>
      </w:pPr>
      <w:r w:rsidRPr="00360700">
        <w:rPr>
          <w:rFonts w:asciiTheme="minorHAnsi" w:eastAsiaTheme="minorEastAsia" w:hAnsiTheme="minorHAnsi" w:hint="eastAsia"/>
          <w:sz w:val="22"/>
        </w:rPr>
        <w:t>試料収集期間：</w:t>
      </w:r>
      <w:r w:rsidRPr="00360700">
        <w:rPr>
          <w:rFonts w:asciiTheme="minorHAnsi" w:eastAsiaTheme="minorEastAsia" w:hAnsiTheme="minorHAnsi" w:hint="eastAsia"/>
          <w:sz w:val="22"/>
        </w:rPr>
        <w:t>2008</w:t>
      </w:r>
      <w:r w:rsidRPr="00360700">
        <w:rPr>
          <w:rFonts w:asciiTheme="minorHAnsi" w:eastAsiaTheme="minorEastAsia" w:hAnsiTheme="minorHAnsi" w:hint="eastAsia"/>
          <w:sz w:val="22"/>
        </w:rPr>
        <w:t>年</w:t>
      </w:r>
      <w:r w:rsidRPr="00360700">
        <w:rPr>
          <w:rFonts w:asciiTheme="minorHAnsi" w:eastAsiaTheme="minorEastAsia" w:hAnsiTheme="minorHAnsi" w:hint="eastAsia"/>
          <w:sz w:val="22"/>
        </w:rPr>
        <w:t>4</w:t>
      </w:r>
      <w:r w:rsidRPr="00360700">
        <w:rPr>
          <w:rFonts w:asciiTheme="minorHAnsi" w:eastAsiaTheme="minorEastAsia" w:hAnsiTheme="minorHAnsi" w:hint="eastAsia"/>
          <w:sz w:val="22"/>
        </w:rPr>
        <w:t>月</w:t>
      </w:r>
      <w:r w:rsidRPr="00360700">
        <w:rPr>
          <w:rFonts w:asciiTheme="minorHAnsi" w:eastAsiaTheme="minorEastAsia" w:hAnsiTheme="minorHAnsi" w:hint="eastAsia"/>
          <w:sz w:val="22"/>
        </w:rPr>
        <w:t>1</w:t>
      </w:r>
      <w:r w:rsidRPr="00360700">
        <w:rPr>
          <w:rFonts w:asciiTheme="minorHAnsi" w:eastAsiaTheme="minorEastAsia" w:hAnsiTheme="minorHAnsi" w:hint="eastAsia"/>
          <w:sz w:val="22"/>
        </w:rPr>
        <w:t>日</w:t>
      </w:r>
      <w:r w:rsidRPr="00360700">
        <w:rPr>
          <w:rFonts w:asciiTheme="minorHAnsi" w:eastAsiaTheme="minorEastAsia" w:hAnsiTheme="minorHAnsi"/>
          <w:sz w:val="22"/>
        </w:rPr>
        <w:t>から</w:t>
      </w:r>
      <w:r w:rsidRPr="00360700">
        <w:rPr>
          <w:rFonts w:asciiTheme="minorHAnsi" w:eastAsiaTheme="minorEastAsia" w:hAnsiTheme="minorHAnsi"/>
          <w:sz w:val="22"/>
        </w:rPr>
        <w:t>2022</w:t>
      </w:r>
      <w:r w:rsidRPr="00360700">
        <w:rPr>
          <w:rFonts w:asciiTheme="minorHAnsi" w:eastAsiaTheme="minorEastAsia" w:hAnsiTheme="minorHAnsi"/>
          <w:sz w:val="22"/>
        </w:rPr>
        <w:t>年</w:t>
      </w:r>
      <w:r w:rsidRPr="00360700">
        <w:rPr>
          <w:rFonts w:asciiTheme="minorHAnsi" w:eastAsiaTheme="minorEastAsia" w:hAnsiTheme="minorHAnsi"/>
          <w:sz w:val="22"/>
        </w:rPr>
        <w:t>3</w:t>
      </w:r>
      <w:r w:rsidRPr="00360700">
        <w:rPr>
          <w:rFonts w:asciiTheme="minorHAnsi" w:eastAsiaTheme="minorEastAsia" w:hAnsiTheme="minorHAnsi"/>
          <w:sz w:val="22"/>
        </w:rPr>
        <w:t>月</w:t>
      </w:r>
      <w:r w:rsidRPr="00360700">
        <w:rPr>
          <w:rFonts w:asciiTheme="minorHAnsi" w:eastAsiaTheme="minorEastAsia" w:hAnsiTheme="minorHAnsi"/>
          <w:sz w:val="22"/>
        </w:rPr>
        <w:t>31</w:t>
      </w:r>
      <w:r w:rsidRPr="00360700">
        <w:rPr>
          <w:rFonts w:asciiTheme="minorHAnsi" w:eastAsiaTheme="minorEastAsia" w:hAnsiTheme="minorHAnsi"/>
          <w:sz w:val="22"/>
        </w:rPr>
        <w:t>日</w:t>
      </w:r>
    </w:p>
    <w:p w14:paraId="35DFC9F4" w14:textId="2326B44F" w:rsidR="00B16987" w:rsidRDefault="00174307" w:rsidP="004413C5">
      <w:pPr>
        <w:rPr>
          <w:rFonts w:asciiTheme="minorHAnsi" w:eastAsiaTheme="minorEastAsia" w:hAnsiTheme="minorHAnsi"/>
          <w:color w:val="000000" w:themeColor="text1"/>
          <w:sz w:val="22"/>
        </w:rPr>
      </w:pPr>
      <w:r w:rsidRPr="00962D41">
        <w:rPr>
          <w:rFonts w:asciiTheme="minorHAnsi" w:eastAsiaTheme="minorEastAsia" w:hAnsiTheme="minorHAnsi" w:hint="eastAsia"/>
          <w:color w:val="000000" w:themeColor="text1"/>
          <w:sz w:val="22"/>
        </w:rPr>
        <w:t>１）</w:t>
      </w:r>
      <w:r w:rsidR="00191876">
        <w:rPr>
          <w:rFonts w:asciiTheme="minorHAnsi" w:eastAsiaTheme="minorEastAsia" w:hAnsiTheme="minorHAnsi" w:hint="eastAsia"/>
          <w:color w:val="000000" w:themeColor="text1"/>
          <w:sz w:val="22"/>
        </w:rPr>
        <w:t>上記の期間中、</w:t>
      </w:r>
      <w:r w:rsidR="001A581D" w:rsidRPr="00962D41">
        <w:rPr>
          <w:rFonts w:asciiTheme="minorHAnsi" w:eastAsiaTheme="minorEastAsia" w:hAnsiTheme="minorHAnsi" w:hint="eastAsia"/>
          <w:color w:val="000000" w:themeColor="text1"/>
          <w:sz w:val="22"/>
        </w:rPr>
        <w:t>日向市の特定健診時に</w:t>
      </w:r>
      <w:r w:rsidR="00B16987">
        <w:rPr>
          <w:rFonts w:asciiTheme="minorHAnsi" w:eastAsiaTheme="minorEastAsia" w:hAnsiTheme="minorHAnsi" w:hint="eastAsia"/>
          <w:color w:val="000000" w:themeColor="text1"/>
          <w:sz w:val="22"/>
        </w:rPr>
        <w:t>以下の条件①あるいは②を満たした方</w:t>
      </w:r>
    </w:p>
    <w:p w14:paraId="76214DB5" w14:textId="132FCC97" w:rsidR="00ED6EB9" w:rsidRPr="00962D41" w:rsidRDefault="00B16987" w:rsidP="004413C5">
      <w:pPr>
        <w:rPr>
          <w:rFonts w:asciiTheme="minorHAnsi" w:eastAsiaTheme="minorEastAsia" w:hAnsiTheme="minorHAnsi"/>
          <w:color w:val="000000" w:themeColor="text1"/>
          <w:sz w:val="22"/>
        </w:rPr>
      </w:pPr>
      <w:r>
        <w:rPr>
          <w:rFonts w:asciiTheme="minorHAnsi" w:eastAsiaTheme="minorEastAsia" w:hAnsiTheme="minorHAnsi" w:hint="eastAsia"/>
          <w:color w:val="000000" w:themeColor="text1"/>
          <w:sz w:val="22"/>
        </w:rPr>
        <w:t>（</w:t>
      </w:r>
      <w:r w:rsidR="001A581D" w:rsidRPr="00962D41">
        <w:rPr>
          <w:rFonts w:asciiTheme="minorHAnsi" w:eastAsiaTheme="minorEastAsia" w:hAnsiTheme="minorHAnsi" w:hint="eastAsia"/>
          <w:color w:val="000000" w:themeColor="text1"/>
          <w:sz w:val="22"/>
        </w:rPr>
        <w:t>糖負荷試験（</w:t>
      </w:r>
      <w:r w:rsidR="001A581D" w:rsidRPr="00962D41">
        <w:rPr>
          <w:rFonts w:asciiTheme="minorHAnsi" w:eastAsiaTheme="minorEastAsia" w:hAnsiTheme="minorHAnsi" w:hint="eastAsia"/>
          <w:color w:val="000000" w:themeColor="text1"/>
          <w:sz w:val="22"/>
        </w:rPr>
        <w:t>75gOGTT</w:t>
      </w:r>
      <w:r w:rsidR="004B67C6">
        <w:rPr>
          <w:rFonts w:asciiTheme="minorHAnsi" w:eastAsiaTheme="minorEastAsia" w:hAnsiTheme="minorHAnsi" w:hint="eastAsia"/>
          <w:color w:val="000000" w:themeColor="text1"/>
          <w:sz w:val="22"/>
        </w:rPr>
        <w:t>検査</w:t>
      </w:r>
      <w:r w:rsidR="001A581D" w:rsidRPr="00962D41">
        <w:rPr>
          <w:rFonts w:asciiTheme="minorHAnsi" w:eastAsiaTheme="minorEastAsia" w:hAnsiTheme="minorHAnsi" w:hint="eastAsia"/>
          <w:color w:val="000000" w:themeColor="text1"/>
          <w:sz w:val="22"/>
        </w:rPr>
        <w:t>）</w:t>
      </w:r>
      <w:r w:rsidR="00962D41" w:rsidRPr="00962D41">
        <w:rPr>
          <w:rFonts w:asciiTheme="minorHAnsi" w:eastAsiaTheme="minorEastAsia" w:hAnsiTheme="minorHAnsi" w:hint="eastAsia"/>
          <w:color w:val="000000" w:themeColor="text1"/>
          <w:sz w:val="22"/>
        </w:rPr>
        <w:t>検査を実施した対象者および実施</w:t>
      </w:r>
      <w:r>
        <w:rPr>
          <w:rFonts w:asciiTheme="minorHAnsi" w:eastAsiaTheme="minorEastAsia" w:hAnsiTheme="minorHAnsi" w:hint="eastAsia"/>
          <w:color w:val="000000" w:themeColor="text1"/>
          <w:sz w:val="22"/>
        </w:rPr>
        <w:t>し</w:t>
      </w:r>
      <w:r w:rsidR="00962D41" w:rsidRPr="00962D41">
        <w:rPr>
          <w:rFonts w:asciiTheme="minorHAnsi" w:eastAsiaTheme="minorEastAsia" w:hAnsiTheme="minorHAnsi" w:hint="eastAsia"/>
          <w:color w:val="000000" w:themeColor="text1"/>
          <w:sz w:val="22"/>
        </w:rPr>
        <w:t>なかった対象者</w:t>
      </w:r>
      <w:r>
        <w:rPr>
          <w:rFonts w:asciiTheme="minorHAnsi" w:eastAsiaTheme="minorEastAsia" w:hAnsiTheme="minorHAnsi" w:hint="eastAsia"/>
          <w:color w:val="000000" w:themeColor="text1"/>
          <w:sz w:val="22"/>
        </w:rPr>
        <w:t>を含みます）</w:t>
      </w:r>
    </w:p>
    <w:p w14:paraId="136E3772" w14:textId="48998EE1" w:rsidR="001A581D" w:rsidRPr="00962D41" w:rsidRDefault="00962D41" w:rsidP="004413C5">
      <w:pPr>
        <w:rPr>
          <w:rFonts w:asciiTheme="minorHAnsi" w:eastAsiaTheme="minorEastAsia" w:hAnsiTheme="minorHAnsi"/>
          <w:color w:val="000000" w:themeColor="text1"/>
          <w:sz w:val="22"/>
        </w:rPr>
      </w:pPr>
      <w:r w:rsidRPr="00962D41">
        <w:rPr>
          <w:rFonts w:asciiTheme="minorHAnsi" w:eastAsiaTheme="minorEastAsia" w:hAnsiTheme="minorHAnsi" w:hint="eastAsia"/>
          <w:color w:val="000000" w:themeColor="text1"/>
          <w:sz w:val="22"/>
        </w:rPr>
        <w:t>※</w:t>
      </w:r>
      <w:r w:rsidR="00B16987">
        <w:rPr>
          <w:rFonts w:asciiTheme="minorHAnsi" w:eastAsiaTheme="minorEastAsia" w:hAnsiTheme="minorHAnsi" w:hint="eastAsia"/>
          <w:color w:val="000000" w:themeColor="text1"/>
          <w:sz w:val="22"/>
        </w:rPr>
        <w:t>対象者の</w:t>
      </w:r>
      <w:r w:rsidR="001A581D" w:rsidRPr="00962D41">
        <w:rPr>
          <w:rFonts w:asciiTheme="minorHAnsi" w:eastAsiaTheme="minorEastAsia" w:hAnsiTheme="minorHAnsi" w:hint="eastAsia"/>
          <w:color w:val="000000" w:themeColor="text1"/>
          <w:sz w:val="22"/>
        </w:rPr>
        <w:t>条件</w:t>
      </w:r>
    </w:p>
    <w:p w14:paraId="545322EE" w14:textId="7BF585A4" w:rsidR="001A581D" w:rsidRDefault="00174307" w:rsidP="00174307">
      <w:pPr>
        <w:pStyle w:val="a0"/>
        <w:numPr>
          <w:ilvl w:val="0"/>
          <w:numId w:val="9"/>
        </w:numPr>
        <w:ind w:leftChars="0"/>
        <w:rPr>
          <w:rFonts w:asciiTheme="minorHAnsi" w:eastAsiaTheme="minorEastAsia" w:hAnsiTheme="minorHAnsi"/>
          <w:color w:val="000000" w:themeColor="text1"/>
          <w:sz w:val="22"/>
        </w:rPr>
      </w:pPr>
      <w:r w:rsidRPr="00962D41">
        <w:rPr>
          <w:rFonts w:asciiTheme="minorHAnsi" w:eastAsiaTheme="minorEastAsia" w:hAnsiTheme="minorHAnsi" w:hint="eastAsia"/>
          <w:color w:val="000000" w:themeColor="text1"/>
          <w:sz w:val="22"/>
        </w:rPr>
        <w:t>空腹時血糖</w:t>
      </w:r>
      <w:r w:rsidRPr="00962D41">
        <w:rPr>
          <w:rFonts w:asciiTheme="minorHAnsi" w:eastAsiaTheme="minorEastAsia" w:hAnsiTheme="minorHAnsi" w:hint="eastAsia"/>
          <w:color w:val="000000" w:themeColor="text1"/>
          <w:sz w:val="22"/>
        </w:rPr>
        <w:t>100</w:t>
      </w:r>
      <w:r w:rsidR="00B16987">
        <w:rPr>
          <w:rFonts w:asciiTheme="minorHAnsi" w:eastAsiaTheme="minorEastAsia" w:hAnsiTheme="minorHAnsi"/>
          <w:color w:val="000000" w:themeColor="text1"/>
          <w:sz w:val="22"/>
        </w:rPr>
        <w:t>mg/dl</w:t>
      </w:r>
      <w:r w:rsidRPr="00962D41">
        <w:rPr>
          <w:rFonts w:asciiTheme="minorHAnsi" w:eastAsiaTheme="minorEastAsia" w:hAnsiTheme="minorHAnsi" w:hint="eastAsia"/>
          <w:color w:val="000000" w:themeColor="text1"/>
          <w:sz w:val="22"/>
        </w:rPr>
        <w:t>以上</w:t>
      </w:r>
      <w:r w:rsidR="00053D28">
        <w:rPr>
          <w:rFonts w:asciiTheme="minorHAnsi" w:eastAsiaTheme="minorEastAsia" w:hAnsiTheme="minorHAnsi" w:hint="eastAsia"/>
          <w:color w:val="000000" w:themeColor="text1"/>
          <w:sz w:val="22"/>
        </w:rPr>
        <w:t>の方</w:t>
      </w:r>
    </w:p>
    <w:p w14:paraId="0BB6B0A5" w14:textId="57D90983" w:rsidR="00053D28" w:rsidRPr="00053D28" w:rsidRDefault="00053D28" w:rsidP="00053D28">
      <w:pPr>
        <w:rPr>
          <w:rFonts w:asciiTheme="minorHAnsi" w:eastAsiaTheme="minorEastAsia" w:hAnsiTheme="minorHAnsi"/>
          <w:color w:val="000000" w:themeColor="text1"/>
          <w:sz w:val="22"/>
        </w:rPr>
      </w:pPr>
      <w:r>
        <w:rPr>
          <w:rFonts w:asciiTheme="minorHAnsi" w:eastAsiaTheme="minorEastAsia" w:hAnsiTheme="minorHAnsi" w:hint="eastAsia"/>
          <w:color w:val="000000" w:themeColor="text1"/>
          <w:sz w:val="22"/>
        </w:rPr>
        <w:t>あるいは</w:t>
      </w:r>
    </w:p>
    <w:p w14:paraId="0FA880A6" w14:textId="361D5D02" w:rsidR="001A581D" w:rsidRDefault="00174307" w:rsidP="004413C5">
      <w:pPr>
        <w:pStyle w:val="a0"/>
        <w:numPr>
          <w:ilvl w:val="0"/>
          <w:numId w:val="9"/>
        </w:numPr>
        <w:ind w:leftChars="0"/>
        <w:rPr>
          <w:rFonts w:asciiTheme="minorHAnsi" w:eastAsiaTheme="minorEastAsia" w:hAnsiTheme="minorHAnsi"/>
          <w:color w:val="000000" w:themeColor="text1"/>
          <w:sz w:val="22"/>
        </w:rPr>
      </w:pPr>
      <w:r w:rsidRPr="004B67C6">
        <w:rPr>
          <w:rFonts w:asciiTheme="minorHAnsi" w:eastAsiaTheme="minorEastAsia" w:hAnsiTheme="minorHAnsi" w:hint="eastAsia"/>
          <w:color w:val="000000" w:themeColor="text1"/>
          <w:sz w:val="22"/>
        </w:rPr>
        <w:t>HbA1c 5.6</w:t>
      </w:r>
      <w:r w:rsidRPr="004B67C6">
        <w:rPr>
          <w:rFonts w:asciiTheme="minorHAnsi" w:eastAsiaTheme="minorEastAsia" w:hAnsiTheme="minorHAnsi" w:hint="eastAsia"/>
          <w:color w:val="000000" w:themeColor="text1"/>
          <w:sz w:val="22"/>
        </w:rPr>
        <w:t>以上</w:t>
      </w:r>
      <w:r w:rsidR="002C477F" w:rsidRPr="004B67C6">
        <w:rPr>
          <w:rFonts w:asciiTheme="minorHAnsi" w:eastAsiaTheme="minorEastAsia" w:hAnsiTheme="minorHAnsi" w:hint="eastAsia"/>
          <w:color w:val="000000" w:themeColor="text1"/>
          <w:sz w:val="22"/>
        </w:rPr>
        <w:t>の</w:t>
      </w:r>
      <w:r w:rsidR="00053D28" w:rsidRPr="004B67C6">
        <w:rPr>
          <w:rFonts w:asciiTheme="minorHAnsi" w:eastAsiaTheme="minorEastAsia" w:hAnsiTheme="minorHAnsi" w:hint="eastAsia"/>
          <w:color w:val="000000" w:themeColor="text1"/>
          <w:sz w:val="22"/>
        </w:rPr>
        <w:t>方</w:t>
      </w:r>
    </w:p>
    <w:p w14:paraId="265C7A89" w14:textId="4C8F4AE6" w:rsidR="002C477F" w:rsidRDefault="002C477F" w:rsidP="004413C5">
      <w:pPr>
        <w:rPr>
          <w:rFonts w:asciiTheme="minorHAnsi" w:eastAsiaTheme="minorEastAsia" w:hAnsiTheme="minorHAnsi"/>
          <w:color w:val="000000" w:themeColor="text1"/>
          <w:sz w:val="22"/>
          <w:u w:val="single"/>
        </w:rPr>
      </w:pPr>
    </w:p>
    <w:p w14:paraId="76AEFE34" w14:textId="35BE03A6" w:rsidR="004413C5" w:rsidRPr="004B67C6" w:rsidRDefault="00B16987" w:rsidP="004413C5">
      <w:pPr>
        <w:rPr>
          <w:rFonts w:asciiTheme="minorHAnsi" w:eastAsiaTheme="minorEastAsia" w:hAnsiTheme="minorHAnsi"/>
          <w:color w:val="000000" w:themeColor="text1"/>
          <w:sz w:val="22"/>
          <w:u w:val="single"/>
        </w:rPr>
      </w:pPr>
      <w:r w:rsidRPr="004B67C6">
        <w:rPr>
          <w:rFonts w:asciiTheme="minorHAnsi" w:eastAsiaTheme="minorEastAsia" w:hAnsiTheme="minorHAnsi"/>
          <w:color w:val="000000" w:themeColor="text1"/>
          <w:sz w:val="22"/>
          <w:u w:val="single"/>
        </w:rPr>
        <w:t>7</w:t>
      </w:r>
      <w:r w:rsidR="00A75940" w:rsidRPr="004B67C6">
        <w:rPr>
          <w:rFonts w:asciiTheme="minorHAnsi" w:eastAsiaTheme="minorEastAsia" w:hAnsiTheme="minorHAnsi"/>
          <w:color w:val="000000" w:themeColor="text1"/>
          <w:sz w:val="22"/>
          <w:u w:val="single"/>
        </w:rPr>
        <w:t>．</w:t>
      </w:r>
      <w:r w:rsidR="004413C5" w:rsidRPr="004B67C6">
        <w:rPr>
          <w:rFonts w:asciiTheme="minorHAnsi" w:eastAsiaTheme="minorEastAsia" w:hAnsiTheme="minorHAnsi"/>
          <w:color w:val="000000" w:themeColor="text1"/>
          <w:sz w:val="22"/>
          <w:u w:val="single"/>
        </w:rPr>
        <w:t>方法</w:t>
      </w:r>
    </w:p>
    <w:p w14:paraId="4E5C2264" w14:textId="58490777" w:rsidR="001A581D" w:rsidRPr="004B67C6" w:rsidRDefault="00174307" w:rsidP="00191876">
      <w:pPr>
        <w:rPr>
          <w:rFonts w:asciiTheme="minorHAnsi" w:eastAsiaTheme="minorEastAsia" w:hAnsiTheme="minorHAnsi"/>
          <w:color w:val="000000" w:themeColor="text1"/>
          <w:sz w:val="22"/>
        </w:rPr>
      </w:pPr>
      <w:r w:rsidRPr="004B67C6">
        <w:rPr>
          <w:rFonts w:asciiTheme="minorHAnsi" w:eastAsiaTheme="minorEastAsia" w:hAnsiTheme="minorHAnsi" w:hint="eastAsia"/>
          <w:color w:val="000000" w:themeColor="text1"/>
          <w:sz w:val="22"/>
        </w:rPr>
        <w:t>上記対象者の以下の情報を</w:t>
      </w:r>
      <w:r w:rsidR="00053D28" w:rsidRPr="004B67C6">
        <w:rPr>
          <w:rFonts w:asciiTheme="minorHAnsi" w:eastAsiaTheme="minorEastAsia" w:hAnsiTheme="minorHAnsi" w:hint="eastAsia"/>
          <w:color w:val="000000" w:themeColor="text1"/>
          <w:sz w:val="22"/>
        </w:rPr>
        <w:t>宮崎大学医学部社会医学講座公衆衛生学分野で</w:t>
      </w:r>
      <w:r w:rsidR="004B67C6" w:rsidRPr="004B67C6">
        <w:rPr>
          <w:rFonts w:asciiTheme="minorHAnsi" w:eastAsiaTheme="minorEastAsia" w:hAnsiTheme="minorHAnsi" w:hint="eastAsia"/>
          <w:color w:val="000000" w:themeColor="text1"/>
          <w:sz w:val="22"/>
        </w:rPr>
        <w:t>分析</w:t>
      </w:r>
      <w:r w:rsidRPr="004B67C6">
        <w:rPr>
          <w:rFonts w:asciiTheme="minorHAnsi" w:eastAsiaTheme="minorEastAsia" w:hAnsiTheme="minorHAnsi" w:hint="eastAsia"/>
          <w:color w:val="000000" w:themeColor="text1"/>
          <w:sz w:val="22"/>
        </w:rPr>
        <w:t>する</w:t>
      </w:r>
    </w:p>
    <w:p w14:paraId="36D9FAA0" w14:textId="2DDC708A" w:rsidR="00174307" w:rsidRPr="004B67C6" w:rsidRDefault="00174307" w:rsidP="00174307">
      <w:pPr>
        <w:pStyle w:val="a0"/>
        <w:numPr>
          <w:ilvl w:val="0"/>
          <w:numId w:val="10"/>
        </w:numPr>
        <w:ind w:leftChars="0"/>
        <w:rPr>
          <w:rFonts w:asciiTheme="minorHAnsi" w:eastAsiaTheme="minorEastAsia" w:hAnsiTheme="minorHAnsi"/>
          <w:color w:val="000000" w:themeColor="text1"/>
          <w:sz w:val="22"/>
        </w:rPr>
      </w:pPr>
      <w:r w:rsidRPr="004B67C6">
        <w:rPr>
          <w:rFonts w:asciiTheme="minorHAnsi" w:eastAsiaTheme="minorEastAsia" w:hAnsiTheme="minorHAnsi" w:hint="eastAsia"/>
          <w:color w:val="000000" w:themeColor="text1"/>
          <w:sz w:val="22"/>
        </w:rPr>
        <w:t>特定健診結果</w:t>
      </w:r>
      <w:r w:rsidR="00962D41" w:rsidRPr="004B67C6">
        <w:rPr>
          <w:rFonts w:asciiTheme="minorHAnsi" w:eastAsiaTheme="minorEastAsia" w:hAnsiTheme="minorHAnsi" w:hint="eastAsia"/>
          <w:color w:val="000000" w:themeColor="text1"/>
          <w:sz w:val="22"/>
        </w:rPr>
        <w:t>（糖負荷試験結果を含む）</w:t>
      </w:r>
      <w:r w:rsidR="002C477F" w:rsidRPr="004B67C6">
        <w:rPr>
          <w:rFonts w:asciiTheme="minorHAnsi" w:eastAsiaTheme="minorEastAsia" w:hAnsiTheme="minorHAnsi" w:hint="eastAsia"/>
          <w:color w:val="000000" w:themeColor="text1"/>
          <w:sz w:val="22"/>
        </w:rPr>
        <w:t>（</w:t>
      </w:r>
      <w:r w:rsidR="002C477F" w:rsidRPr="004B67C6">
        <w:rPr>
          <w:rFonts w:asciiTheme="minorHAnsi" w:eastAsiaTheme="minorEastAsia" w:hAnsiTheme="minorHAnsi" w:hint="eastAsia"/>
          <w:color w:val="000000" w:themeColor="text1"/>
          <w:sz w:val="22"/>
        </w:rPr>
        <w:t>2008</w:t>
      </w:r>
      <w:r w:rsidRPr="004B67C6">
        <w:rPr>
          <w:rFonts w:asciiTheme="minorHAnsi" w:eastAsiaTheme="minorEastAsia" w:hAnsiTheme="minorHAnsi" w:hint="eastAsia"/>
          <w:color w:val="000000" w:themeColor="text1"/>
          <w:sz w:val="22"/>
        </w:rPr>
        <w:t>年から</w:t>
      </w:r>
      <w:r w:rsidRPr="004B67C6">
        <w:rPr>
          <w:rFonts w:asciiTheme="minorHAnsi" w:eastAsiaTheme="minorEastAsia" w:hAnsiTheme="minorHAnsi" w:hint="eastAsia"/>
          <w:color w:val="000000" w:themeColor="text1"/>
          <w:sz w:val="22"/>
        </w:rPr>
        <w:t>2022</w:t>
      </w:r>
      <w:r w:rsidRPr="004B67C6">
        <w:rPr>
          <w:rFonts w:asciiTheme="minorHAnsi" w:eastAsiaTheme="minorEastAsia" w:hAnsiTheme="minorHAnsi" w:hint="eastAsia"/>
          <w:color w:val="000000" w:themeColor="text1"/>
          <w:sz w:val="22"/>
        </w:rPr>
        <w:t>年までのデータ）</w:t>
      </w:r>
    </w:p>
    <w:p w14:paraId="3FA0381C" w14:textId="3A3C62CD" w:rsidR="001A581D" w:rsidRPr="004B67C6" w:rsidRDefault="002C477F" w:rsidP="004413C5">
      <w:pPr>
        <w:pStyle w:val="a0"/>
        <w:numPr>
          <w:ilvl w:val="0"/>
          <w:numId w:val="10"/>
        </w:numPr>
        <w:ind w:leftChars="0"/>
        <w:rPr>
          <w:rFonts w:asciiTheme="minorHAnsi" w:eastAsiaTheme="minorEastAsia" w:hAnsiTheme="minorHAnsi"/>
          <w:color w:val="000000" w:themeColor="text1"/>
          <w:sz w:val="22"/>
        </w:rPr>
      </w:pPr>
      <w:r w:rsidRPr="004B67C6">
        <w:rPr>
          <w:rFonts w:asciiTheme="minorHAnsi" w:eastAsiaTheme="minorEastAsia" w:hAnsiTheme="minorHAnsi" w:hint="eastAsia"/>
          <w:color w:val="000000" w:themeColor="text1"/>
          <w:sz w:val="22"/>
        </w:rPr>
        <w:t>レセプトデータ（</w:t>
      </w:r>
      <w:r w:rsidRPr="004B67C6">
        <w:rPr>
          <w:rFonts w:asciiTheme="minorHAnsi" w:eastAsiaTheme="minorEastAsia" w:hAnsiTheme="minorHAnsi" w:hint="eastAsia"/>
          <w:color w:val="000000" w:themeColor="text1"/>
          <w:sz w:val="22"/>
        </w:rPr>
        <w:t>2008</w:t>
      </w:r>
      <w:r w:rsidR="00174307" w:rsidRPr="004B67C6">
        <w:rPr>
          <w:rFonts w:asciiTheme="minorHAnsi" w:eastAsiaTheme="minorEastAsia" w:hAnsiTheme="minorHAnsi" w:hint="eastAsia"/>
          <w:color w:val="000000" w:themeColor="text1"/>
          <w:sz w:val="22"/>
        </w:rPr>
        <w:t>年から</w:t>
      </w:r>
      <w:r w:rsidR="00174307" w:rsidRPr="004B67C6">
        <w:rPr>
          <w:rFonts w:asciiTheme="minorHAnsi" w:eastAsiaTheme="minorEastAsia" w:hAnsiTheme="minorHAnsi" w:hint="eastAsia"/>
          <w:color w:val="000000" w:themeColor="text1"/>
          <w:sz w:val="22"/>
        </w:rPr>
        <w:t>2022</w:t>
      </w:r>
      <w:r w:rsidR="00174307" w:rsidRPr="004B67C6">
        <w:rPr>
          <w:rFonts w:asciiTheme="minorHAnsi" w:eastAsiaTheme="minorEastAsia" w:hAnsiTheme="minorHAnsi" w:hint="eastAsia"/>
          <w:color w:val="000000" w:themeColor="text1"/>
          <w:sz w:val="22"/>
        </w:rPr>
        <w:t>年までのデータ）</w:t>
      </w:r>
    </w:p>
    <w:p w14:paraId="44D597A9" w14:textId="1227BCE3" w:rsidR="002C477F" w:rsidRPr="004B67C6" w:rsidRDefault="004B67C6" w:rsidP="004B67C6">
      <w:pPr>
        <w:rPr>
          <w:rFonts w:asciiTheme="minorHAnsi" w:eastAsiaTheme="minorEastAsia" w:hAnsiTheme="minorHAnsi"/>
          <w:color w:val="000000" w:themeColor="text1"/>
          <w:sz w:val="22"/>
        </w:rPr>
      </w:pPr>
      <w:r w:rsidRPr="004B67C6">
        <w:rPr>
          <w:rFonts w:asciiTheme="minorHAnsi" w:eastAsiaTheme="minorEastAsia" w:hAnsiTheme="minorHAnsi" w:hint="eastAsia"/>
          <w:color w:val="000000" w:themeColor="text1"/>
          <w:sz w:val="22"/>
        </w:rPr>
        <w:t>※</w:t>
      </w:r>
      <w:r w:rsidR="004C2C61" w:rsidRPr="004B67C6">
        <w:rPr>
          <w:rFonts w:asciiTheme="minorHAnsi" w:eastAsiaTheme="minorEastAsia" w:hAnsiTheme="minorHAnsi" w:hint="eastAsia"/>
          <w:color w:val="000000" w:themeColor="text1"/>
          <w:sz w:val="22"/>
        </w:rPr>
        <w:t>レセプトとは、患者が受けた保険診療について、医療機関が保険者に医療費を請求するために、行った処置や使用した薬剤等を記載した明細書のことです。</w:t>
      </w:r>
    </w:p>
    <w:p w14:paraId="57DDC38E" w14:textId="77777777" w:rsidR="004C2C61" w:rsidRDefault="004C2C61" w:rsidP="004C2C61">
      <w:pPr>
        <w:ind w:left="360"/>
        <w:rPr>
          <w:rFonts w:asciiTheme="minorHAnsi" w:eastAsiaTheme="minorEastAsia" w:hAnsiTheme="minorHAnsi"/>
          <w:color w:val="000000" w:themeColor="text1"/>
          <w:sz w:val="22"/>
          <w:u w:val="single"/>
        </w:rPr>
      </w:pPr>
    </w:p>
    <w:p w14:paraId="442AFBA6" w14:textId="47E45476" w:rsidR="004413C5" w:rsidRPr="00962D41" w:rsidRDefault="00B16987" w:rsidP="004413C5">
      <w:pPr>
        <w:rPr>
          <w:rFonts w:asciiTheme="minorHAnsi" w:eastAsiaTheme="minorEastAsia" w:hAnsiTheme="minorHAnsi"/>
          <w:color w:val="000000" w:themeColor="text1"/>
          <w:sz w:val="22"/>
          <w:u w:val="single"/>
        </w:rPr>
      </w:pPr>
      <w:r>
        <w:rPr>
          <w:rFonts w:asciiTheme="minorHAnsi" w:eastAsiaTheme="minorEastAsia" w:hAnsiTheme="minorHAnsi"/>
          <w:color w:val="000000" w:themeColor="text1"/>
          <w:sz w:val="22"/>
          <w:u w:val="single"/>
        </w:rPr>
        <w:t>8</w:t>
      </w:r>
      <w:r w:rsidR="00A75940" w:rsidRPr="00962D41">
        <w:rPr>
          <w:rFonts w:asciiTheme="minorHAnsi" w:eastAsiaTheme="minorEastAsia" w:hAnsiTheme="minorHAnsi"/>
          <w:color w:val="000000" w:themeColor="text1"/>
          <w:sz w:val="22"/>
          <w:u w:val="single"/>
        </w:rPr>
        <w:t>．</w:t>
      </w:r>
      <w:r w:rsidR="004413C5" w:rsidRPr="00962D41">
        <w:rPr>
          <w:rFonts w:asciiTheme="minorHAnsi" w:eastAsiaTheme="minorEastAsia" w:hAnsiTheme="minorHAnsi"/>
          <w:color w:val="000000" w:themeColor="text1"/>
          <w:sz w:val="22"/>
          <w:u w:val="single"/>
        </w:rPr>
        <w:t>費用負担</w:t>
      </w:r>
    </w:p>
    <w:p w14:paraId="1942AD2A" w14:textId="75FC1BCF" w:rsidR="00DF5231" w:rsidRPr="00962D41" w:rsidRDefault="00DF5231" w:rsidP="00191876">
      <w:pPr>
        <w:rPr>
          <w:rFonts w:asciiTheme="minorHAnsi" w:eastAsiaTheme="minorEastAsia" w:hAnsiTheme="minorHAnsi"/>
          <w:color w:val="000000" w:themeColor="text1"/>
          <w:sz w:val="22"/>
        </w:rPr>
      </w:pPr>
      <w:r w:rsidRPr="00962D41">
        <w:rPr>
          <w:rFonts w:asciiTheme="minorHAnsi" w:eastAsiaTheme="minorEastAsia" w:hAnsiTheme="minorHAnsi"/>
          <w:color w:val="000000" w:themeColor="text1"/>
          <w:sz w:val="22"/>
        </w:rPr>
        <w:t>この研究を行う</w:t>
      </w:r>
      <w:r w:rsidR="00231E72" w:rsidRPr="00962D41">
        <w:rPr>
          <w:rFonts w:asciiTheme="minorHAnsi" w:eastAsiaTheme="minorEastAsia" w:hAnsiTheme="minorHAnsi"/>
          <w:color w:val="000000" w:themeColor="text1"/>
          <w:sz w:val="22"/>
        </w:rPr>
        <w:t>に</w:t>
      </w:r>
      <w:r w:rsidRPr="00962D41">
        <w:rPr>
          <w:rFonts w:asciiTheme="minorHAnsi" w:eastAsiaTheme="minorEastAsia" w:hAnsiTheme="minorHAnsi"/>
          <w:color w:val="000000" w:themeColor="text1"/>
          <w:sz w:val="22"/>
        </w:rPr>
        <w:t>あたり</w:t>
      </w:r>
      <w:r w:rsidR="00654708" w:rsidRPr="00962D41">
        <w:rPr>
          <w:rFonts w:asciiTheme="minorHAnsi" w:eastAsiaTheme="minorEastAsia" w:hAnsiTheme="minorHAnsi"/>
          <w:color w:val="000000" w:themeColor="text1"/>
          <w:sz w:val="22"/>
        </w:rPr>
        <w:t>、</w:t>
      </w:r>
      <w:r w:rsidRPr="00962D41">
        <w:rPr>
          <w:rFonts w:asciiTheme="minorHAnsi" w:eastAsiaTheme="minorEastAsia" w:hAnsiTheme="minorHAnsi"/>
          <w:color w:val="000000" w:themeColor="text1"/>
          <w:sz w:val="22"/>
        </w:rPr>
        <w:t>対象となる方が</w:t>
      </w:r>
      <w:r w:rsidR="00BE6452" w:rsidRPr="00962D41">
        <w:rPr>
          <w:rFonts w:asciiTheme="minorHAnsi" w:eastAsiaTheme="minorEastAsia" w:hAnsiTheme="minorHAnsi"/>
          <w:color w:val="000000" w:themeColor="text1"/>
          <w:sz w:val="22"/>
        </w:rPr>
        <w:t>新たに</w:t>
      </w:r>
      <w:r w:rsidRPr="00962D41">
        <w:rPr>
          <w:rFonts w:asciiTheme="minorHAnsi" w:eastAsiaTheme="minorEastAsia" w:hAnsiTheme="minorHAnsi"/>
          <w:color w:val="000000" w:themeColor="text1"/>
          <w:sz w:val="22"/>
        </w:rPr>
        <w:t>費用を負担することは一切ありません。</w:t>
      </w:r>
    </w:p>
    <w:p w14:paraId="72211A26" w14:textId="77777777" w:rsidR="004C2C61" w:rsidRDefault="004C2C61" w:rsidP="004413C5">
      <w:pPr>
        <w:rPr>
          <w:rFonts w:asciiTheme="minorHAnsi" w:eastAsiaTheme="minorEastAsia" w:hAnsiTheme="minorHAnsi"/>
          <w:color w:val="000000" w:themeColor="text1"/>
          <w:sz w:val="22"/>
          <w:u w:val="single"/>
        </w:rPr>
      </w:pPr>
    </w:p>
    <w:p w14:paraId="2DF9EE37" w14:textId="0BB9BF38" w:rsidR="004413C5" w:rsidRPr="004B67C6" w:rsidRDefault="00B16987" w:rsidP="004413C5">
      <w:pPr>
        <w:rPr>
          <w:rFonts w:asciiTheme="minorHAnsi" w:eastAsiaTheme="minorEastAsia" w:hAnsiTheme="minorHAnsi"/>
          <w:color w:val="000000" w:themeColor="text1"/>
          <w:sz w:val="22"/>
          <w:u w:val="single"/>
        </w:rPr>
      </w:pPr>
      <w:r w:rsidRPr="004B67C6">
        <w:rPr>
          <w:rFonts w:asciiTheme="minorHAnsi" w:eastAsiaTheme="minorEastAsia" w:hAnsiTheme="minorHAnsi"/>
          <w:color w:val="000000" w:themeColor="text1"/>
          <w:sz w:val="22"/>
          <w:u w:val="single"/>
        </w:rPr>
        <w:t>9</w:t>
      </w:r>
      <w:r w:rsidR="00550124" w:rsidRPr="004B67C6">
        <w:rPr>
          <w:rFonts w:asciiTheme="minorHAnsi" w:eastAsiaTheme="minorEastAsia" w:hAnsiTheme="minorHAnsi"/>
          <w:color w:val="000000" w:themeColor="text1"/>
          <w:sz w:val="22"/>
          <w:u w:val="single"/>
        </w:rPr>
        <w:t>．</w:t>
      </w:r>
      <w:r w:rsidR="002C477F" w:rsidRPr="004B67C6">
        <w:rPr>
          <w:rFonts w:asciiTheme="minorHAnsi" w:eastAsiaTheme="minorEastAsia" w:hAnsiTheme="minorHAnsi" w:hint="eastAsia"/>
          <w:color w:val="000000" w:themeColor="text1"/>
          <w:sz w:val="22"/>
          <w:u w:val="single"/>
        </w:rPr>
        <w:t>個人への</w:t>
      </w:r>
      <w:r w:rsidR="004413C5" w:rsidRPr="004B67C6">
        <w:rPr>
          <w:rFonts w:asciiTheme="minorHAnsi" w:eastAsiaTheme="minorEastAsia" w:hAnsiTheme="minorHAnsi"/>
          <w:color w:val="000000" w:themeColor="text1"/>
          <w:sz w:val="22"/>
          <w:u w:val="single"/>
        </w:rPr>
        <w:t>利益</w:t>
      </w:r>
      <w:r w:rsidR="004929CE" w:rsidRPr="004B67C6">
        <w:rPr>
          <w:rFonts w:asciiTheme="minorHAnsi" w:eastAsiaTheme="minorEastAsia" w:hAnsiTheme="minorHAnsi"/>
          <w:color w:val="000000" w:themeColor="text1"/>
          <w:sz w:val="22"/>
          <w:u w:val="single"/>
        </w:rPr>
        <w:t>および</w:t>
      </w:r>
      <w:r w:rsidR="004413C5" w:rsidRPr="004B67C6">
        <w:rPr>
          <w:rFonts w:asciiTheme="minorHAnsi" w:eastAsiaTheme="minorEastAsia" w:hAnsiTheme="minorHAnsi"/>
          <w:color w:val="000000" w:themeColor="text1"/>
          <w:sz w:val="22"/>
          <w:u w:val="single"/>
        </w:rPr>
        <w:t>不利益</w:t>
      </w:r>
    </w:p>
    <w:p w14:paraId="74AB8284" w14:textId="72BAECA6" w:rsidR="00B16987" w:rsidRPr="004B67C6" w:rsidRDefault="00962D41" w:rsidP="00191876">
      <w:pPr>
        <w:rPr>
          <w:rFonts w:asciiTheme="minorHAnsi" w:eastAsiaTheme="minorEastAsia" w:hAnsiTheme="minorHAnsi"/>
          <w:color w:val="000000" w:themeColor="text1"/>
          <w:sz w:val="22"/>
        </w:rPr>
      </w:pPr>
      <w:r w:rsidRPr="004B67C6">
        <w:rPr>
          <w:rFonts w:asciiTheme="minorHAnsi" w:eastAsiaTheme="minorEastAsia" w:hAnsiTheme="minorHAnsi" w:hint="eastAsia"/>
          <w:color w:val="000000" w:themeColor="text1"/>
          <w:sz w:val="22"/>
        </w:rPr>
        <w:t>既存の資料を</w:t>
      </w:r>
      <w:r w:rsidR="00053D28" w:rsidRPr="004B67C6">
        <w:rPr>
          <w:rFonts w:asciiTheme="minorHAnsi" w:eastAsiaTheme="minorEastAsia" w:hAnsiTheme="minorHAnsi" w:hint="eastAsia"/>
          <w:color w:val="000000" w:themeColor="text1"/>
          <w:sz w:val="22"/>
        </w:rPr>
        <w:t>使用し</w:t>
      </w:r>
      <w:r w:rsidRPr="004B67C6">
        <w:rPr>
          <w:rFonts w:asciiTheme="minorHAnsi" w:eastAsiaTheme="minorEastAsia" w:hAnsiTheme="minorHAnsi" w:hint="eastAsia"/>
          <w:color w:val="000000" w:themeColor="text1"/>
          <w:sz w:val="22"/>
        </w:rPr>
        <w:t>ますので、この調査のための血液採取、検査を追加することはありません。従って</w:t>
      </w:r>
      <w:r w:rsidR="00BE6452" w:rsidRPr="004B67C6">
        <w:rPr>
          <w:rFonts w:asciiTheme="minorHAnsi" w:eastAsiaTheme="minorEastAsia" w:hAnsiTheme="minorHAnsi"/>
          <w:color w:val="000000" w:themeColor="text1"/>
          <w:sz w:val="22"/>
        </w:rPr>
        <w:t>この研究にご参加いただいた場合の不利益はありません。参加を拒否された場合でも同様です。</w:t>
      </w:r>
      <w:r w:rsidRPr="004B67C6">
        <w:rPr>
          <w:rFonts w:asciiTheme="minorHAnsi" w:eastAsiaTheme="minorEastAsia" w:hAnsiTheme="minorHAnsi" w:hint="eastAsia"/>
          <w:color w:val="000000" w:themeColor="text1"/>
          <w:sz w:val="22"/>
        </w:rPr>
        <w:t>また利益についても特にありませんが、将来特定健診の有効性を高められる可能性があります。</w:t>
      </w:r>
    </w:p>
    <w:p w14:paraId="21F07C0F" w14:textId="77777777" w:rsidR="00B16987" w:rsidRDefault="00B16987" w:rsidP="004413C5">
      <w:pPr>
        <w:rPr>
          <w:rFonts w:asciiTheme="minorHAnsi" w:eastAsiaTheme="minorEastAsia" w:hAnsiTheme="minorHAnsi"/>
          <w:color w:val="000000" w:themeColor="text1"/>
          <w:sz w:val="22"/>
          <w:u w:val="single"/>
        </w:rPr>
      </w:pPr>
    </w:p>
    <w:p w14:paraId="69FB4F1A" w14:textId="2F2BD7BF" w:rsidR="004413C5" w:rsidRPr="004B67C6" w:rsidRDefault="00B16987" w:rsidP="004413C5">
      <w:pPr>
        <w:rPr>
          <w:rFonts w:asciiTheme="minorHAnsi" w:eastAsiaTheme="minorEastAsia" w:hAnsiTheme="minorHAnsi"/>
          <w:color w:val="000000" w:themeColor="text1"/>
          <w:sz w:val="22"/>
          <w:u w:val="single"/>
        </w:rPr>
      </w:pPr>
      <w:r w:rsidRPr="004B67C6">
        <w:rPr>
          <w:rFonts w:asciiTheme="minorHAnsi" w:eastAsiaTheme="minorEastAsia" w:hAnsiTheme="minorHAnsi"/>
          <w:color w:val="000000" w:themeColor="text1"/>
          <w:sz w:val="22"/>
          <w:u w:val="single"/>
        </w:rPr>
        <w:t>10</w:t>
      </w:r>
      <w:r w:rsidR="00550124" w:rsidRPr="004B67C6">
        <w:rPr>
          <w:rFonts w:asciiTheme="minorHAnsi" w:eastAsiaTheme="minorEastAsia" w:hAnsiTheme="minorHAnsi"/>
          <w:color w:val="000000" w:themeColor="text1"/>
          <w:sz w:val="22"/>
          <w:u w:val="single"/>
        </w:rPr>
        <w:t>．</w:t>
      </w:r>
      <w:r w:rsidR="00030602" w:rsidRPr="004B67C6">
        <w:rPr>
          <w:rFonts w:asciiTheme="minorHAnsi" w:eastAsiaTheme="minorEastAsia" w:hAnsiTheme="minorHAnsi"/>
          <w:color w:val="000000" w:themeColor="text1"/>
          <w:sz w:val="22"/>
          <w:u w:val="single"/>
        </w:rPr>
        <w:t>個人情報の保護</w:t>
      </w:r>
    </w:p>
    <w:p w14:paraId="38A8191F" w14:textId="4164857A" w:rsidR="00962D41" w:rsidRPr="00C52EF0" w:rsidRDefault="00F912B6" w:rsidP="00191876">
      <w:pPr>
        <w:rPr>
          <w:rFonts w:asciiTheme="minorHAnsi" w:eastAsiaTheme="minorEastAsia" w:hAnsiTheme="minorHAnsi"/>
          <w:color w:val="000000" w:themeColor="text1"/>
          <w:sz w:val="22"/>
        </w:rPr>
      </w:pPr>
      <w:r w:rsidRPr="00C52EF0">
        <w:rPr>
          <w:rFonts w:asciiTheme="minorHAnsi" w:eastAsiaTheme="minorEastAsia" w:hAnsiTheme="minorHAnsi"/>
          <w:color w:val="000000" w:themeColor="text1"/>
          <w:sz w:val="22"/>
        </w:rPr>
        <w:t>研究にあたっては、対象となる方の個人情報</w:t>
      </w:r>
      <w:r w:rsidR="00E45730" w:rsidRPr="00C52EF0">
        <w:rPr>
          <w:rFonts w:asciiTheme="minorHAnsi" w:eastAsiaTheme="minorEastAsia" w:hAnsiTheme="minorHAnsi" w:hint="eastAsia"/>
          <w:color w:val="000000" w:themeColor="text1"/>
          <w:sz w:val="22"/>
        </w:rPr>
        <w:t>（住所、名前）は宮崎大学医学部社会医学講座公衆衛生学分野に</w:t>
      </w:r>
      <w:r w:rsidR="00962D41" w:rsidRPr="00C52EF0">
        <w:rPr>
          <w:rFonts w:asciiTheme="minorHAnsi" w:eastAsiaTheme="minorEastAsia" w:hAnsiTheme="minorHAnsi" w:hint="eastAsia"/>
          <w:color w:val="000000" w:themeColor="text1"/>
          <w:sz w:val="22"/>
        </w:rPr>
        <w:t>渡る</w:t>
      </w:r>
      <w:r w:rsidR="00E45730" w:rsidRPr="00C52EF0">
        <w:rPr>
          <w:rFonts w:asciiTheme="minorHAnsi" w:eastAsiaTheme="minorEastAsia" w:hAnsiTheme="minorHAnsi" w:hint="eastAsia"/>
          <w:color w:val="000000" w:themeColor="text1"/>
          <w:sz w:val="22"/>
        </w:rPr>
        <w:t>ことはありません。したがって</w:t>
      </w:r>
      <w:r w:rsidR="00962D41" w:rsidRPr="00C52EF0">
        <w:rPr>
          <w:rFonts w:asciiTheme="minorHAnsi" w:eastAsiaTheme="minorEastAsia" w:hAnsiTheme="minorHAnsi" w:hint="eastAsia"/>
          <w:color w:val="000000" w:themeColor="text1"/>
          <w:sz w:val="22"/>
        </w:rPr>
        <w:t>宮崎大学医学部社会医学講座公衆衛生学分野から</w:t>
      </w:r>
      <w:r w:rsidR="00E45730" w:rsidRPr="00C52EF0">
        <w:rPr>
          <w:rFonts w:asciiTheme="minorHAnsi" w:eastAsiaTheme="minorEastAsia" w:hAnsiTheme="minorHAnsi" w:hint="eastAsia"/>
          <w:color w:val="000000" w:themeColor="text1"/>
          <w:sz w:val="22"/>
        </w:rPr>
        <w:t>個人情報がもれる可能性はありません。</w:t>
      </w:r>
    </w:p>
    <w:p w14:paraId="5F3A1153" w14:textId="51B78E25" w:rsidR="00C52EF0" w:rsidRPr="00360700" w:rsidRDefault="00C52EF0" w:rsidP="00C52EF0">
      <w:pPr>
        <w:widowControl/>
        <w:ind w:firstLineChars="100" w:firstLine="220"/>
        <w:jc w:val="left"/>
        <w:rPr>
          <w:rFonts w:asciiTheme="minorHAnsi" w:eastAsiaTheme="minorEastAsia" w:hAnsiTheme="minorHAnsi" w:cs="ＭＳ Ｐゴシック"/>
          <w:kern w:val="0"/>
          <w:sz w:val="24"/>
          <w:szCs w:val="24"/>
        </w:rPr>
      </w:pPr>
      <w:r w:rsidRPr="00360700">
        <w:rPr>
          <w:rFonts w:asciiTheme="minorHAnsi" w:eastAsiaTheme="minorEastAsia" w:hAnsiTheme="minorHAnsi" w:cs="ＭＳ Ｐゴシック"/>
          <w:kern w:val="0"/>
          <w:sz w:val="22"/>
          <w:shd w:val="clear" w:color="auto" w:fill="FFFFFF"/>
        </w:rPr>
        <w:t>対象となる方の個人情報を容易に同定できないように、数字や記号などに置き換え、「匿名化された試料・情報（どの研究対象者の試料・情報であるかが直ちに判別できないよう、加工又は管理されたものに限る）」</w:t>
      </w:r>
      <w:r w:rsidRPr="00360700">
        <w:rPr>
          <w:rFonts w:asciiTheme="minorHAnsi" w:eastAsiaTheme="minorEastAsia" w:hAnsiTheme="minorHAnsi" w:cs="ＭＳ Ｐゴシック"/>
          <w:kern w:val="0"/>
          <w:sz w:val="20"/>
          <w:szCs w:val="20"/>
          <w:shd w:val="clear" w:color="auto" w:fill="FFFFFF"/>
        </w:rPr>
        <w:t>として使用いたします。</w:t>
      </w:r>
    </w:p>
    <w:p w14:paraId="5D4E9153" w14:textId="59C210AA" w:rsidR="002B33DD" w:rsidRPr="004B67C6" w:rsidRDefault="002B33DD" w:rsidP="00C52EF0">
      <w:pPr>
        <w:ind w:firstLineChars="100" w:firstLine="220"/>
        <w:rPr>
          <w:rFonts w:asciiTheme="minorHAnsi" w:eastAsiaTheme="minorEastAsia" w:hAnsiTheme="minorHAnsi"/>
          <w:color w:val="000000" w:themeColor="text1"/>
          <w:sz w:val="22"/>
        </w:rPr>
      </w:pPr>
      <w:r w:rsidRPr="004B67C6">
        <w:rPr>
          <w:rFonts w:asciiTheme="minorHAnsi" w:eastAsiaTheme="minorEastAsia" w:hAnsiTheme="minorHAnsi" w:hint="eastAsia"/>
          <w:color w:val="000000" w:themeColor="text1"/>
          <w:sz w:val="22"/>
        </w:rPr>
        <w:t>また、日向市個人情報保護条例第</w:t>
      </w:r>
      <w:r w:rsidRPr="004B67C6">
        <w:rPr>
          <w:rFonts w:asciiTheme="minorHAnsi" w:eastAsiaTheme="minorEastAsia" w:hAnsiTheme="minorHAnsi" w:hint="eastAsia"/>
          <w:color w:val="000000" w:themeColor="text1"/>
          <w:sz w:val="22"/>
        </w:rPr>
        <w:t>11</w:t>
      </w:r>
      <w:r w:rsidRPr="004B67C6">
        <w:rPr>
          <w:rFonts w:asciiTheme="minorHAnsi" w:eastAsiaTheme="minorEastAsia" w:hAnsiTheme="minorHAnsi" w:hint="eastAsia"/>
          <w:color w:val="000000" w:themeColor="text1"/>
          <w:sz w:val="22"/>
        </w:rPr>
        <w:t>条第</w:t>
      </w:r>
      <w:r w:rsidRPr="004B67C6">
        <w:rPr>
          <w:rFonts w:asciiTheme="minorHAnsi" w:eastAsiaTheme="minorEastAsia" w:hAnsiTheme="minorHAnsi" w:hint="eastAsia"/>
          <w:color w:val="000000" w:themeColor="text1"/>
          <w:sz w:val="22"/>
        </w:rPr>
        <w:t>4</w:t>
      </w:r>
      <w:r w:rsidRPr="004B67C6">
        <w:rPr>
          <w:rFonts w:asciiTheme="minorHAnsi" w:eastAsiaTheme="minorEastAsia" w:hAnsiTheme="minorHAnsi" w:hint="eastAsia"/>
          <w:color w:val="000000" w:themeColor="text1"/>
          <w:sz w:val="22"/>
        </w:rPr>
        <w:t>項に基づき実施するものであり、日向市においても個人情報の提供については、最新の配慮をするとともに条例を遵守</w:t>
      </w:r>
      <w:r w:rsidR="00B805C7" w:rsidRPr="004B67C6">
        <w:rPr>
          <w:rFonts w:asciiTheme="minorHAnsi" w:eastAsiaTheme="minorEastAsia" w:hAnsiTheme="minorHAnsi" w:hint="eastAsia"/>
          <w:color w:val="000000" w:themeColor="text1"/>
          <w:sz w:val="22"/>
        </w:rPr>
        <w:t>します。</w:t>
      </w:r>
    </w:p>
    <w:p w14:paraId="51280995" w14:textId="77777777" w:rsidR="002C477F" w:rsidRDefault="002C477F" w:rsidP="004413C5">
      <w:pPr>
        <w:rPr>
          <w:rFonts w:asciiTheme="minorHAnsi" w:eastAsiaTheme="minorEastAsia" w:hAnsiTheme="minorHAnsi"/>
          <w:color w:val="000000" w:themeColor="text1"/>
          <w:sz w:val="22"/>
          <w:u w:val="single"/>
        </w:rPr>
      </w:pPr>
    </w:p>
    <w:p w14:paraId="497F07F1" w14:textId="6D1BB697" w:rsidR="00C57A55" w:rsidRPr="00962D41" w:rsidRDefault="00053D28" w:rsidP="004413C5">
      <w:pPr>
        <w:rPr>
          <w:rFonts w:asciiTheme="minorHAnsi" w:eastAsiaTheme="minorEastAsia" w:hAnsiTheme="minorHAnsi"/>
          <w:color w:val="000000" w:themeColor="text1"/>
          <w:sz w:val="22"/>
          <w:u w:val="single"/>
        </w:rPr>
      </w:pPr>
      <w:r>
        <w:rPr>
          <w:rFonts w:asciiTheme="minorHAnsi" w:eastAsiaTheme="minorEastAsia" w:hAnsiTheme="minorHAnsi"/>
          <w:color w:val="000000" w:themeColor="text1"/>
          <w:sz w:val="22"/>
          <w:u w:val="single"/>
        </w:rPr>
        <w:t>1</w:t>
      </w:r>
      <w:r w:rsidR="00B16987">
        <w:rPr>
          <w:rFonts w:asciiTheme="minorHAnsi" w:eastAsiaTheme="minorEastAsia" w:hAnsiTheme="minorHAnsi"/>
          <w:color w:val="000000" w:themeColor="text1"/>
          <w:sz w:val="22"/>
          <w:u w:val="single"/>
        </w:rPr>
        <w:t>1</w:t>
      </w:r>
      <w:r w:rsidR="00C57A55" w:rsidRPr="00962D41">
        <w:rPr>
          <w:rFonts w:asciiTheme="minorHAnsi" w:eastAsiaTheme="minorEastAsia" w:hAnsiTheme="minorHAnsi"/>
          <w:color w:val="000000" w:themeColor="text1"/>
          <w:sz w:val="22"/>
          <w:u w:val="single"/>
        </w:rPr>
        <w:t>．研究に関する情報開示について</w:t>
      </w:r>
    </w:p>
    <w:p w14:paraId="776B5D01" w14:textId="3F53C566" w:rsidR="00C57A55" w:rsidRPr="00962D41" w:rsidRDefault="00C57A55" w:rsidP="00191876">
      <w:pPr>
        <w:rPr>
          <w:rFonts w:asciiTheme="minorHAnsi" w:eastAsiaTheme="minorEastAsia" w:hAnsiTheme="minorHAnsi"/>
          <w:color w:val="000000" w:themeColor="text1"/>
          <w:sz w:val="22"/>
        </w:rPr>
      </w:pPr>
      <w:r w:rsidRPr="00962D41">
        <w:rPr>
          <w:rFonts w:asciiTheme="minorHAnsi" w:eastAsiaTheme="minorEastAsia" w:hAnsiTheme="minorHAnsi"/>
          <w:color w:val="000000" w:themeColor="text1"/>
          <w:sz w:val="22"/>
        </w:rPr>
        <w:t>ご希望があれば、研究計画</w:t>
      </w:r>
      <w:r w:rsidR="004929CE" w:rsidRPr="00962D41">
        <w:rPr>
          <w:rFonts w:asciiTheme="minorHAnsi" w:eastAsiaTheme="minorEastAsia" w:hAnsiTheme="minorHAnsi"/>
          <w:color w:val="000000" w:themeColor="text1"/>
          <w:sz w:val="22"/>
        </w:rPr>
        <w:t>および</w:t>
      </w:r>
      <w:r w:rsidRPr="00962D41">
        <w:rPr>
          <w:rFonts w:asciiTheme="minorHAnsi" w:eastAsiaTheme="minorEastAsia" w:hAnsiTheme="minorHAnsi"/>
          <w:color w:val="000000" w:themeColor="text1"/>
          <w:sz w:val="22"/>
        </w:rPr>
        <w:t>研究方法について</w:t>
      </w:r>
      <w:r w:rsidR="00053D28">
        <w:rPr>
          <w:rFonts w:asciiTheme="minorHAnsi" w:eastAsiaTheme="minorEastAsia" w:hAnsiTheme="minorHAnsi" w:hint="eastAsia"/>
          <w:color w:val="000000" w:themeColor="text1"/>
          <w:sz w:val="22"/>
        </w:rPr>
        <w:t>宮崎大学医学部社会医学講座公衆衛生学分野で</w:t>
      </w:r>
      <w:r w:rsidRPr="00962D41">
        <w:rPr>
          <w:rFonts w:asciiTheme="minorHAnsi" w:eastAsiaTheme="minorEastAsia" w:hAnsiTheme="minorHAnsi"/>
          <w:color w:val="000000" w:themeColor="text1"/>
          <w:sz w:val="22"/>
        </w:rPr>
        <w:t>閲覧することができます。ご希望がある場合は、下記連絡先へ遠慮無く申し出てください。ただし、研究の独創性確保に支障のない範囲内で</w:t>
      </w:r>
      <w:r w:rsidR="00FC39A4" w:rsidRPr="00962D41">
        <w:rPr>
          <w:rFonts w:asciiTheme="minorHAnsi" w:eastAsiaTheme="minorEastAsia" w:hAnsiTheme="minorHAnsi"/>
          <w:color w:val="000000" w:themeColor="text1"/>
          <w:sz w:val="22"/>
        </w:rPr>
        <w:t>情報開示を行います</w:t>
      </w:r>
      <w:r w:rsidR="00FC39A4" w:rsidRPr="00962D41">
        <w:rPr>
          <w:rFonts w:asciiTheme="minorHAnsi" w:eastAsiaTheme="minorEastAsia" w:hAnsiTheme="minorHAnsi" w:hint="eastAsia"/>
          <w:color w:val="000000" w:themeColor="text1"/>
          <w:sz w:val="22"/>
        </w:rPr>
        <w:t>が、</w:t>
      </w:r>
      <w:r w:rsidR="00962D41" w:rsidRPr="00962D41">
        <w:rPr>
          <w:rFonts w:asciiTheme="minorHAnsi" w:eastAsiaTheme="minorEastAsia" w:hAnsiTheme="minorHAnsi" w:hint="eastAsia"/>
          <w:color w:val="000000" w:themeColor="text1"/>
          <w:sz w:val="22"/>
        </w:rPr>
        <w:t>収集した</w:t>
      </w:r>
      <w:r w:rsidR="00FC39A4" w:rsidRPr="00962D41">
        <w:rPr>
          <w:rFonts w:asciiTheme="minorHAnsi" w:eastAsiaTheme="minorEastAsia" w:hAnsiTheme="minorHAnsi" w:hint="eastAsia"/>
          <w:color w:val="000000" w:themeColor="text1"/>
          <w:sz w:val="22"/>
        </w:rPr>
        <w:t>個々の資料に関して開示は行いません。</w:t>
      </w:r>
    </w:p>
    <w:p w14:paraId="08047525" w14:textId="77777777" w:rsidR="002C477F" w:rsidRDefault="002C477F" w:rsidP="004413C5">
      <w:pPr>
        <w:rPr>
          <w:rFonts w:asciiTheme="minorHAnsi" w:eastAsiaTheme="minorEastAsia" w:hAnsiTheme="minorHAnsi"/>
          <w:color w:val="000000" w:themeColor="text1"/>
          <w:sz w:val="22"/>
          <w:u w:val="single"/>
        </w:rPr>
      </w:pPr>
    </w:p>
    <w:p w14:paraId="194F6735" w14:textId="297F85C9" w:rsidR="000C5AD1" w:rsidRPr="00962D41" w:rsidRDefault="00053D28" w:rsidP="004413C5">
      <w:pPr>
        <w:rPr>
          <w:rFonts w:asciiTheme="minorHAnsi" w:eastAsiaTheme="minorEastAsia" w:hAnsiTheme="minorHAnsi"/>
          <w:color w:val="000000" w:themeColor="text1"/>
          <w:sz w:val="22"/>
          <w:u w:val="single"/>
        </w:rPr>
      </w:pPr>
      <w:r>
        <w:rPr>
          <w:rFonts w:asciiTheme="minorHAnsi" w:eastAsiaTheme="minorEastAsia" w:hAnsiTheme="minorHAnsi"/>
          <w:color w:val="000000" w:themeColor="text1"/>
          <w:sz w:val="22"/>
          <w:u w:val="single"/>
        </w:rPr>
        <w:t>1</w:t>
      </w:r>
      <w:r w:rsidR="00B16987">
        <w:rPr>
          <w:rFonts w:asciiTheme="minorHAnsi" w:eastAsiaTheme="minorEastAsia" w:hAnsiTheme="minorHAnsi"/>
          <w:color w:val="000000" w:themeColor="text1"/>
          <w:sz w:val="22"/>
          <w:u w:val="single"/>
        </w:rPr>
        <w:t>2</w:t>
      </w:r>
      <w:r w:rsidR="000C5AD1" w:rsidRPr="00962D41">
        <w:rPr>
          <w:rFonts w:asciiTheme="minorHAnsi" w:eastAsiaTheme="minorEastAsia" w:hAnsiTheme="minorHAnsi"/>
          <w:color w:val="000000" w:themeColor="text1"/>
          <w:sz w:val="22"/>
          <w:u w:val="single"/>
        </w:rPr>
        <w:t>．研究資金および利益相反について</w:t>
      </w:r>
    </w:p>
    <w:p w14:paraId="795C2706" w14:textId="402D443B" w:rsidR="0060768B" w:rsidRPr="00962D41" w:rsidRDefault="0060768B" w:rsidP="00191876">
      <w:pPr>
        <w:rPr>
          <w:rFonts w:asciiTheme="minorHAnsi" w:eastAsiaTheme="minorEastAsia" w:hAnsiTheme="minorHAnsi"/>
          <w:color w:val="000000" w:themeColor="text1"/>
          <w:sz w:val="22"/>
        </w:rPr>
      </w:pPr>
      <w:r w:rsidRPr="00962D41">
        <w:rPr>
          <w:rFonts w:asciiTheme="minorHAnsi" w:eastAsiaTheme="minorEastAsia" w:hAnsiTheme="minorHAnsi"/>
          <w:color w:val="000000" w:themeColor="text1"/>
          <w:sz w:val="22"/>
        </w:rPr>
        <w:t>この研究に関する経費は、実施責任者が所属する</w:t>
      </w:r>
      <w:r w:rsidR="00FC39A4" w:rsidRPr="00962D41">
        <w:rPr>
          <w:rFonts w:asciiTheme="minorHAnsi" w:eastAsiaTheme="minorEastAsia" w:hAnsiTheme="minorHAnsi" w:hint="eastAsia"/>
          <w:color w:val="000000" w:themeColor="text1"/>
          <w:sz w:val="22"/>
        </w:rPr>
        <w:t>宮崎大学医学部社会医学講座公衆衛生学分野に支給される大学</w:t>
      </w:r>
      <w:r w:rsidR="00E45730" w:rsidRPr="00962D41">
        <w:rPr>
          <w:rFonts w:asciiTheme="minorHAnsi" w:eastAsiaTheme="minorEastAsia" w:hAnsiTheme="minorHAnsi" w:hint="eastAsia"/>
          <w:color w:val="000000" w:themeColor="text1"/>
          <w:sz w:val="22"/>
        </w:rPr>
        <w:t>運営費で賄います。</w:t>
      </w:r>
      <w:r w:rsidR="00FC39A4" w:rsidRPr="00962D41">
        <w:rPr>
          <w:rFonts w:asciiTheme="minorHAnsi" w:eastAsiaTheme="minorEastAsia" w:hAnsiTheme="minorHAnsi" w:hint="eastAsia"/>
          <w:color w:val="000000" w:themeColor="text1"/>
          <w:sz w:val="22"/>
        </w:rPr>
        <w:t>また、</w:t>
      </w:r>
      <w:r w:rsidRPr="00962D41">
        <w:rPr>
          <w:rFonts w:asciiTheme="minorHAnsi" w:eastAsiaTheme="minorEastAsia" w:hAnsiTheme="minorHAnsi"/>
          <w:color w:val="000000" w:themeColor="text1"/>
          <w:sz w:val="22"/>
        </w:rPr>
        <w:t>本研究の実施責任者と</w:t>
      </w:r>
      <w:r w:rsidR="00B16987">
        <w:rPr>
          <w:rFonts w:asciiTheme="minorHAnsi" w:eastAsiaTheme="minorEastAsia" w:hAnsiTheme="minorHAnsi" w:hint="eastAsia"/>
          <w:color w:val="000000" w:themeColor="text1"/>
          <w:sz w:val="22"/>
        </w:rPr>
        <w:t>主任</w:t>
      </w:r>
      <w:r w:rsidR="004B67C6">
        <w:rPr>
          <w:rFonts w:asciiTheme="minorHAnsi" w:eastAsiaTheme="minorEastAsia" w:hAnsiTheme="minorHAnsi" w:hint="eastAsia"/>
          <w:color w:val="000000" w:themeColor="text1"/>
          <w:sz w:val="22"/>
        </w:rPr>
        <w:t>・分担</w:t>
      </w:r>
      <w:r w:rsidRPr="00962D41">
        <w:rPr>
          <w:rFonts w:asciiTheme="minorHAnsi" w:eastAsiaTheme="minorEastAsia" w:hAnsiTheme="minorHAnsi" w:hint="eastAsia"/>
          <w:color w:val="000000" w:themeColor="text1"/>
          <w:sz w:val="22"/>
        </w:rPr>
        <w:t>研</w:t>
      </w:r>
      <w:r w:rsidRPr="00962D41">
        <w:rPr>
          <w:rFonts w:asciiTheme="minorHAnsi" w:eastAsiaTheme="minorEastAsia" w:hAnsiTheme="minorHAnsi"/>
          <w:color w:val="000000" w:themeColor="text1"/>
          <w:sz w:val="22"/>
        </w:rPr>
        <w:t>究者は本研究に関わる企業</w:t>
      </w:r>
      <w:r w:rsidR="004929CE" w:rsidRPr="00962D41">
        <w:rPr>
          <w:rFonts w:asciiTheme="minorHAnsi" w:eastAsiaTheme="minorEastAsia" w:hAnsiTheme="minorHAnsi"/>
          <w:color w:val="000000" w:themeColor="text1"/>
          <w:sz w:val="22"/>
        </w:rPr>
        <w:t>および</w:t>
      </w:r>
      <w:r w:rsidRPr="00962D41">
        <w:rPr>
          <w:rFonts w:asciiTheme="minorHAnsi" w:eastAsiaTheme="minorEastAsia" w:hAnsiTheme="minorHAnsi"/>
          <w:color w:val="000000" w:themeColor="text1"/>
          <w:sz w:val="22"/>
        </w:rPr>
        <w:t>団体等からの経済的な利益の提供は受けていないため、</w:t>
      </w:r>
      <w:r w:rsidR="00FC39A4" w:rsidRPr="00962D41">
        <w:rPr>
          <w:rFonts w:asciiTheme="minorHAnsi" w:eastAsiaTheme="minorEastAsia" w:hAnsiTheme="minorHAnsi" w:hint="eastAsia"/>
          <w:color w:val="000000" w:themeColor="text1"/>
          <w:sz w:val="22"/>
        </w:rPr>
        <w:t>開示すべきいかなる</w:t>
      </w:r>
      <w:r w:rsidRPr="00962D41">
        <w:rPr>
          <w:rFonts w:asciiTheme="minorHAnsi" w:eastAsiaTheme="minorEastAsia" w:hAnsiTheme="minorHAnsi"/>
          <w:color w:val="000000" w:themeColor="text1"/>
          <w:sz w:val="22"/>
        </w:rPr>
        <w:t>利益相反</w:t>
      </w:r>
      <w:r w:rsidR="00FC39A4" w:rsidRPr="00962D41">
        <w:rPr>
          <w:rFonts w:asciiTheme="minorHAnsi" w:eastAsiaTheme="minorEastAsia" w:hAnsiTheme="minorHAnsi" w:hint="eastAsia"/>
          <w:color w:val="000000" w:themeColor="text1"/>
          <w:sz w:val="22"/>
        </w:rPr>
        <w:t>も</w:t>
      </w:r>
      <w:r w:rsidRPr="00962D41">
        <w:rPr>
          <w:rFonts w:asciiTheme="minorHAnsi" w:eastAsiaTheme="minorEastAsia" w:hAnsiTheme="minorHAnsi"/>
          <w:color w:val="000000" w:themeColor="text1"/>
          <w:sz w:val="22"/>
        </w:rPr>
        <w:t>ありません。</w:t>
      </w:r>
    </w:p>
    <w:p w14:paraId="2E0EC204" w14:textId="77777777" w:rsidR="002C477F" w:rsidRDefault="002C477F" w:rsidP="004413C5">
      <w:pPr>
        <w:rPr>
          <w:rFonts w:asciiTheme="minorHAnsi" w:eastAsiaTheme="minorEastAsia" w:hAnsiTheme="minorHAnsi"/>
          <w:color w:val="000000" w:themeColor="text1"/>
          <w:sz w:val="22"/>
          <w:u w:val="single"/>
        </w:rPr>
      </w:pPr>
    </w:p>
    <w:p w14:paraId="6CDBEA18" w14:textId="4EA57D35" w:rsidR="004413C5" w:rsidRPr="00962D41" w:rsidRDefault="00053D28" w:rsidP="004413C5">
      <w:pPr>
        <w:rPr>
          <w:rFonts w:asciiTheme="minorHAnsi" w:eastAsiaTheme="minorEastAsia" w:hAnsiTheme="minorHAnsi"/>
          <w:color w:val="000000" w:themeColor="text1"/>
          <w:sz w:val="22"/>
          <w:u w:val="single"/>
        </w:rPr>
      </w:pPr>
      <w:r>
        <w:rPr>
          <w:rFonts w:asciiTheme="minorHAnsi" w:eastAsiaTheme="minorEastAsia" w:hAnsiTheme="minorHAnsi"/>
          <w:color w:val="000000" w:themeColor="text1"/>
          <w:sz w:val="22"/>
          <w:u w:val="single"/>
        </w:rPr>
        <w:t>1</w:t>
      </w:r>
      <w:r w:rsidR="00B16987">
        <w:rPr>
          <w:rFonts w:asciiTheme="minorHAnsi" w:eastAsiaTheme="minorEastAsia" w:hAnsiTheme="minorHAnsi"/>
          <w:color w:val="000000" w:themeColor="text1"/>
          <w:sz w:val="22"/>
          <w:u w:val="single"/>
        </w:rPr>
        <w:t>3</w:t>
      </w:r>
      <w:r w:rsidR="00550124" w:rsidRPr="00962D41">
        <w:rPr>
          <w:rFonts w:asciiTheme="minorHAnsi" w:eastAsiaTheme="minorEastAsia" w:hAnsiTheme="minorHAnsi"/>
          <w:color w:val="000000" w:themeColor="text1"/>
          <w:sz w:val="22"/>
          <w:u w:val="single"/>
        </w:rPr>
        <w:t>．</w:t>
      </w:r>
      <w:r w:rsidR="004413C5" w:rsidRPr="00962D41">
        <w:rPr>
          <w:rFonts w:asciiTheme="minorHAnsi" w:eastAsiaTheme="minorEastAsia" w:hAnsiTheme="minorHAnsi"/>
          <w:color w:val="000000" w:themeColor="text1"/>
          <w:sz w:val="22"/>
          <w:u w:val="single"/>
        </w:rPr>
        <w:t>研究成果の公表</w:t>
      </w:r>
    </w:p>
    <w:p w14:paraId="4E824085" w14:textId="3EEAAD19" w:rsidR="00DF5231" w:rsidRPr="00962D41" w:rsidRDefault="00ED6EB9" w:rsidP="00191876">
      <w:pPr>
        <w:rPr>
          <w:rFonts w:asciiTheme="minorHAnsi" w:eastAsiaTheme="minorEastAsia" w:hAnsiTheme="minorHAnsi"/>
          <w:color w:val="000000" w:themeColor="text1"/>
          <w:sz w:val="22"/>
        </w:rPr>
      </w:pPr>
      <w:r w:rsidRPr="00962D41">
        <w:rPr>
          <w:rFonts w:asciiTheme="minorHAnsi" w:eastAsiaTheme="minorEastAsia" w:hAnsiTheme="minorHAnsi"/>
          <w:color w:val="000000" w:themeColor="text1"/>
          <w:sz w:val="22"/>
        </w:rPr>
        <w:t>この研究で得られた研究成果を学会や医学雑誌等に</w:t>
      </w:r>
      <w:r w:rsidR="00B77E51" w:rsidRPr="00962D41">
        <w:rPr>
          <w:rFonts w:asciiTheme="minorHAnsi" w:eastAsiaTheme="minorEastAsia" w:hAnsiTheme="minorHAnsi"/>
          <w:color w:val="000000" w:themeColor="text1"/>
          <w:sz w:val="22"/>
        </w:rPr>
        <w:t>おいて発表します。この場合でも個人</w:t>
      </w:r>
      <w:r w:rsidR="00053D28">
        <w:rPr>
          <w:rFonts w:asciiTheme="minorHAnsi" w:eastAsiaTheme="minorEastAsia" w:hAnsiTheme="minorHAnsi" w:hint="eastAsia"/>
          <w:color w:val="000000" w:themeColor="text1"/>
          <w:sz w:val="22"/>
        </w:rPr>
        <w:t>が</w:t>
      </w:r>
      <w:r w:rsidR="00BE6452" w:rsidRPr="00962D41">
        <w:rPr>
          <w:rFonts w:asciiTheme="minorHAnsi" w:eastAsiaTheme="minorEastAsia" w:hAnsiTheme="minorHAnsi"/>
          <w:color w:val="000000" w:themeColor="text1"/>
          <w:sz w:val="22"/>
        </w:rPr>
        <w:t>特定</w:t>
      </w:r>
      <w:r w:rsidRPr="00962D41">
        <w:rPr>
          <w:rFonts w:asciiTheme="minorHAnsi" w:eastAsiaTheme="minorEastAsia" w:hAnsiTheme="minorHAnsi"/>
          <w:color w:val="000000" w:themeColor="text1"/>
          <w:sz w:val="22"/>
        </w:rPr>
        <w:t>できる情報は一切</w:t>
      </w:r>
      <w:r w:rsidR="00053D28">
        <w:rPr>
          <w:rFonts w:asciiTheme="minorHAnsi" w:eastAsiaTheme="minorEastAsia" w:hAnsiTheme="minorHAnsi" w:hint="eastAsia"/>
          <w:color w:val="000000" w:themeColor="text1"/>
          <w:sz w:val="22"/>
        </w:rPr>
        <w:t>使用</w:t>
      </w:r>
      <w:r w:rsidRPr="00962D41">
        <w:rPr>
          <w:rFonts w:asciiTheme="minorHAnsi" w:eastAsiaTheme="minorEastAsia" w:hAnsiTheme="minorHAnsi"/>
          <w:color w:val="000000" w:themeColor="text1"/>
          <w:sz w:val="22"/>
        </w:rPr>
        <w:t>しません。</w:t>
      </w:r>
      <w:r w:rsidR="00FC39A4" w:rsidRPr="00962D41">
        <w:rPr>
          <w:rFonts w:asciiTheme="minorHAnsi" w:eastAsiaTheme="minorEastAsia" w:hAnsiTheme="minorHAnsi" w:hint="eastAsia"/>
          <w:color w:val="000000" w:themeColor="text1"/>
          <w:sz w:val="22"/>
        </w:rPr>
        <w:t>また日向市の健康政策立案等の資料として使用しますが、個人情報は扱いません。</w:t>
      </w:r>
      <w:r w:rsidR="00DF5231" w:rsidRPr="00962D41">
        <w:rPr>
          <w:rFonts w:asciiTheme="minorHAnsi" w:eastAsiaTheme="minorEastAsia" w:hAnsiTheme="minorHAnsi"/>
          <w:color w:val="000000" w:themeColor="text1"/>
          <w:sz w:val="22"/>
        </w:rPr>
        <w:t xml:space="preserve">　</w:t>
      </w:r>
    </w:p>
    <w:p w14:paraId="0735E86D" w14:textId="77777777" w:rsidR="002C477F" w:rsidRDefault="002C477F" w:rsidP="004413C5">
      <w:pPr>
        <w:rPr>
          <w:rFonts w:asciiTheme="minorHAnsi" w:eastAsiaTheme="minorEastAsia" w:hAnsiTheme="minorHAnsi"/>
          <w:color w:val="000000" w:themeColor="text1"/>
          <w:sz w:val="22"/>
          <w:u w:val="single"/>
        </w:rPr>
      </w:pPr>
    </w:p>
    <w:p w14:paraId="75F20647" w14:textId="38B325FC" w:rsidR="004413C5" w:rsidRPr="00962D41" w:rsidRDefault="00053D28" w:rsidP="004413C5">
      <w:pPr>
        <w:rPr>
          <w:rFonts w:asciiTheme="minorHAnsi" w:eastAsiaTheme="minorEastAsia" w:hAnsiTheme="minorHAnsi"/>
          <w:color w:val="000000" w:themeColor="text1"/>
          <w:sz w:val="22"/>
          <w:u w:val="single"/>
        </w:rPr>
      </w:pPr>
      <w:r>
        <w:rPr>
          <w:rFonts w:asciiTheme="minorHAnsi" w:eastAsiaTheme="minorEastAsia" w:hAnsiTheme="minorHAnsi"/>
          <w:color w:val="000000" w:themeColor="text1"/>
          <w:sz w:val="22"/>
          <w:u w:val="single"/>
        </w:rPr>
        <w:t>1</w:t>
      </w:r>
      <w:r w:rsidR="00B16987">
        <w:rPr>
          <w:rFonts w:asciiTheme="minorHAnsi" w:eastAsiaTheme="minorEastAsia" w:hAnsiTheme="minorHAnsi"/>
          <w:color w:val="000000" w:themeColor="text1"/>
          <w:sz w:val="22"/>
          <w:u w:val="single"/>
        </w:rPr>
        <w:t>4</w:t>
      </w:r>
      <w:r w:rsidR="00550124" w:rsidRPr="00962D41">
        <w:rPr>
          <w:rFonts w:asciiTheme="minorHAnsi" w:eastAsiaTheme="minorEastAsia" w:hAnsiTheme="minorHAnsi"/>
          <w:color w:val="000000" w:themeColor="text1"/>
          <w:sz w:val="22"/>
          <w:u w:val="single"/>
        </w:rPr>
        <w:t>．</w:t>
      </w:r>
      <w:r w:rsidR="00ED6EB9" w:rsidRPr="00962D41">
        <w:rPr>
          <w:rFonts w:asciiTheme="minorHAnsi" w:eastAsiaTheme="minorEastAsia" w:hAnsiTheme="minorHAnsi"/>
          <w:color w:val="000000" w:themeColor="text1"/>
          <w:sz w:val="22"/>
          <w:u w:val="single"/>
        </w:rPr>
        <w:t>参加拒否したい</w:t>
      </w:r>
      <w:r w:rsidR="004413C5" w:rsidRPr="00962D41">
        <w:rPr>
          <w:rFonts w:asciiTheme="minorHAnsi" w:eastAsiaTheme="minorEastAsia" w:hAnsiTheme="minorHAnsi"/>
          <w:color w:val="000000" w:themeColor="text1"/>
          <w:sz w:val="22"/>
          <w:u w:val="single"/>
        </w:rPr>
        <w:t>場合の連絡先</w:t>
      </w:r>
    </w:p>
    <w:p w14:paraId="39DA2517" w14:textId="43BBDA53" w:rsidR="00DF5231" w:rsidRPr="00962D41" w:rsidRDefault="00ED6EB9" w:rsidP="00191876">
      <w:pPr>
        <w:rPr>
          <w:rFonts w:asciiTheme="minorHAnsi" w:eastAsiaTheme="minorEastAsia" w:hAnsiTheme="minorHAnsi"/>
          <w:color w:val="000000" w:themeColor="text1"/>
          <w:sz w:val="22"/>
        </w:rPr>
      </w:pPr>
      <w:r w:rsidRPr="00962D41">
        <w:rPr>
          <w:rFonts w:asciiTheme="minorHAnsi" w:eastAsiaTheme="minorEastAsia" w:hAnsiTheme="minorHAnsi"/>
          <w:color w:val="000000" w:themeColor="text1"/>
          <w:sz w:val="22"/>
        </w:rPr>
        <w:t>この研究に参加したくない（自分のデータ</w:t>
      </w:r>
      <w:r w:rsidR="00962D41">
        <w:rPr>
          <w:rFonts w:asciiTheme="minorHAnsi" w:eastAsiaTheme="minorEastAsia" w:hAnsiTheme="minorHAnsi" w:hint="eastAsia"/>
          <w:color w:val="000000" w:themeColor="text1"/>
          <w:sz w:val="22"/>
        </w:rPr>
        <w:t>（資料）</w:t>
      </w:r>
      <w:r w:rsidRPr="00962D41">
        <w:rPr>
          <w:rFonts w:asciiTheme="minorHAnsi" w:eastAsiaTheme="minorEastAsia" w:hAnsiTheme="minorHAnsi"/>
          <w:color w:val="000000" w:themeColor="text1"/>
          <w:sz w:val="22"/>
        </w:rPr>
        <w:t>を使ってほしくない）方は下記連絡先へ遠慮無く申し出てください。</w:t>
      </w:r>
      <w:r w:rsidR="00962D41" w:rsidRPr="00962D41">
        <w:rPr>
          <w:rFonts w:asciiTheme="minorHAnsi" w:eastAsiaTheme="minorEastAsia" w:hAnsiTheme="minorHAnsi" w:hint="eastAsia"/>
          <w:color w:val="000000" w:themeColor="text1"/>
          <w:sz w:val="22"/>
        </w:rPr>
        <w:t>ただし</w:t>
      </w:r>
      <w:r w:rsidR="00231E72" w:rsidRPr="00962D41">
        <w:rPr>
          <w:rFonts w:asciiTheme="minorHAnsi" w:eastAsiaTheme="minorEastAsia" w:hAnsiTheme="minorHAnsi"/>
          <w:color w:val="000000" w:themeColor="text1"/>
          <w:sz w:val="22"/>
        </w:rPr>
        <w:t>、データ解析後、もしくは学会等で発表後は</w:t>
      </w:r>
      <w:r w:rsidR="00962D41">
        <w:rPr>
          <w:rFonts w:asciiTheme="minorHAnsi" w:eastAsiaTheme="minorEastAsia" w:hAnsiTheme="minorHAnsi" w:hint="eastAsia"/>
          <w:color w:val="000000" w:themeColor="text1"/>
          <w:sz w:val="22"/>
        </w:rPr>
        <w:t>データを除くことが</w:t>
      </w:r>
      <w:r w:rsidR="00231E72" w:rsidRPr="00962D41">
        <w:rPr>
          <w:rFonts w:asciiTheme="minorHAnsi" w:eastAsiaTheme="minorEastAsia" w:hAnsiTheme="minorHAnsi" w:hint="eastAsia"/>
          <w:color w:val="000000" w:themeColor="text1"/>
          <w:sz w:val="22"/>
        </w:rPr>
        <w:t>で</w:t>
      </w:r>
      <w:r w:rsidR="00231E72" w:rsidRPr="00962D41">
        <w:rPr>
          <w:rFonts w:asciiTheme="minorHAnsi" w:eastAsiaTheme="minorEastAsia" w:hAnsiTheme="minorHAnsi"/>
          <w:color w:val="000000" w:themeColor="text1"/>
          <w:sz w:val="22"/>
        </w:rPr>
        <w:t>きない場合もあります。</w:t>
      </w:r>
    </w:p>
    <w:p w14:paraId="3A225053" w14:textId="77777777" w:rsidR="002C477F" w:rsidRDefault="002C477F" w:rsidP="004413C5">
      <w:pPr>
        <w:rPr>
          <w:rFonts w:asciiTheme="minorHAnsi" w:eastAsiaTheme="minorEastAsia" w:hAnsiTheme="minorHAnsi"/>
          <w:color w:val="000000" w:themeColor="text1"/>
          <w:sz w:val="22"/>
          <w:u w:val="single"/>
        </w:rPr>
      </w:pPr>
    </w:p>
    <w:p w14:paraId="00CDAF30" w14:textId="61CE5D3F" w:rsidR="00B84249" w:rsidRPr="00962D41" w:rsidRDefault="00053D28" w:rsidP="004413C5">
      <w:pPr>
        <w:rPr>
          <w:rFonts w:asciiTheme="minorHAnsi" w:eastAsiaTheme="minorEastAsia" w:hAnsiTheme="minorHAnsi"/>
          <w:color w:val="000000" w:themeColor="text1"/>
          <w:sz w:val="22"/>
          <w:u w:val="single"/>
        </w:rPr>
      </w:pPr>
      <w:r>
        <w:rPr>
          <w:rFonts w:asciiTheme="minorHAnsi" w:eastAsiaTheme="minorEastAsia" w:hAnsiTheme="minorHAnsi"/>
          <w:color w:val="000000" w:themeColor="text1"/>
          <w:sz w:val="22"/>
          <w:u w:val="single"/>
        </w:rPr>
        <w:t>1</w:t>
      </w:r>
      <w:r w:rsidR="00B16987">
        <w:rPr>
          <w:rFonts w:asciiTheme="minorHAnsi" w:eastAsiaTheme="minorEastAsia" w:hAnsiTheme="minorHAnsi"/>
          <w:color w:val="000000" w:themeColor="text1"/>
          <w:sz w:val="22"/>
          <w:u w:val="single"/>
        </w:rPr>
        <w:t>5</w:t>
      </w:r>
      <w:r w:rsidR="00550124" w:rsidRPr="00962D41">
        <w:rPr>
          <w:rFonts w:asciiTheme="minorHAnsi" w:eastAsiaTheme="minorEastAsia" w:hAnsiTheme="minorHAnsi"/>
          <w:color w:val="000000" w:themeColor="text1"/>
          <w:sz w:val="22"/>
          <w:u w:val="single"/>
        </w:rPr>
        <w:t>．</w:t>
      </w:r>
      <w:r w:rsidR="004413C5" w:rsidRPr="00962D41">
        <w:rPr>
          <w:rFonts w:asciiTheme="minorHAnsi" w:eastAsiaTheme="minorEastAsia" w:hAnsiTheme="minorHAnsi"/>
          <w:color w:val="000000" w:themeColor="text1"/>
          <w:sz w:val="22"/>
          <w:u w:val="single"/>
        </w:rPr>
        <w:t>疑問</w:t>
      </w:r>
      <w:r w:rsidR="00285F91" w:rsidRPr="00962D41">
        <w:rPr>
          <w:rFonts w:asciiTheme="minorHAnsi" w:eastAsiaTheme="minorEastAsia" w:hAnsiTheme="minorHAnsi"/>
          <w:color w:val="000000" w:themeColor="text1"/>
          <w:sz w:val="22"/>
          <w:u w:val="single"/>
        </w:rPr>
        <w:t>、</w:t>
      </w:r>
      <w:r w:rsidR="004413C5" w:rsidRPr="00962D41">
        <w:rPr>
          <w:rFonts w:asciiTheme="minorHAnsi" w:eastAsiaTheme="minorEastAsia" w:hAnsiTheme="minorHAnsi"/>
          <w:color w:val="000000" w:themeColor="text1"/>
          <w:sz w:val="22"/>
          <w:u w:val="single"/>
        </w:rPr>
        <w:t>質問</w:t>
      </w:r>
      <w:r>
        <w:rPr>
          <w:rFonts w:asciiTheme="minorHAnsi" w:eastAsiaTheme="minorEastAsia" w:hAnsiTheme="minorHAnsi" w:hint="eastAsia"/>
          <w:color w:val="000000" w:themeColor="text1"/>
          <w:sz w:val="22"/>
          <w:u w:val="single"/>
        </w:rPr>
        <w:t>が</w:t>
      </w:r>
      <w:r w:rsidR="00285F91" w:rsidRPr="00962D41">
        <w:rPr>
          <w:rFonts w:asciiTheme="minorHAnsi" w:eastAsiaTheme="minorEastAsia" w:hAnsiTheme="minorHAnsi"/>
          <w:color w:val="000000" w:themeColor="text1"/>
          <w:sz w:val="22"/>
          <w:u w:val="single"/>
        </w:rPr>
        <w:t>ある</w:t>
      </w:r>
      <w:r w:rsidR="004413C5" w:rsidRPr="00962D41">
        <w:rPr>
          <w:rFonts w:asciiTheme="minorHAnsi" w:eastAsiaTheme="minorEastAsia" w:hAnsiTheme="minorHAnsi"/>
          <w:color w:val="000000" w:themeColor="text1"/>
          <w:sz w:val="22"/>
          <w:u w:val="single"/>
        </w:rPr>
        <w:t>場合の連絡先</w:t>
      </w:r>
    </w:p>
    <w:p w14:paraId="70EAA993" w14:textId="589FF3A2" w:rsidR="00BE6452" w:rsidRPr="00962D41" w:rsidRDefault="00030602" w:rsidP="00191876">
      <w:pPr>
        <w:rPr>
          <w:rFonts w:asciiTheme="minorHAnsi" w:eastAsiaTheme="minorEastAsia" w:hAnsiTheme="minorHAnsi"/>
          <w:color w:val="000000" w:themeColor="text1"/>
          <w:sz w:val="22"/>
        </w:rPr>
      </w:pPr>
      <w:r w:rsidRPr="00962D41">
        <w:rPr>
          <w:rFonts w:asciiTheme="minorHAnsi" w:eastAsiaTheme="minorEastAsia" w:hAnsiTheme="minorHAnsi"/>
          <w:color w:val="000000" w:themeColor="text1"/>
          <w:sz w:val="22"/>
        </w:rPr>
        <w:t>この研究に関して疑問</w:t>
      </w:r>
      <w:r w:rsidR="00A75940" w:rsidRPr="00962D41">
        <w:rPr>
          <w:rFonts w:asciiTheme="minorHAnsi" w:eastAsiaTheme="minorEastAsia" w:hAnsiTheme="minorHAnsi"/>
          <w:color w:val="000000" w:themeColor="text1"/>
          <w:sz w:val="22"/>
        </w:rPr>
        <w:t>、</w:t>
      </w:r>
      <w:r w:rsidRPr="00962D41">
        <w:rPr>
          <w:rFonts w:asciiTheme="minorHAnsi" w:eastAsiaTheme="minorEastAsia" w:hAnsiTheme="minorHAnsi"/>
          <w:color w:val="000000" w:themeColor="text1"/>
          <w:sz w:val="22"/>
        </w:rPr>
        <w:t>質問</w:t>
      </w:r>
      <w:r w:rsidR="00053D28">
        <w:rPr>
          <w:rFonts w:asciiTheme="minorHAnsi" w:eastAsiaTheme="minorEastAsia" w:hAnsiTheme="minorHAnsi" w:hint="eastAsia"/>
          <w:color w:val="000000" w:themeColor="text1"/>
          <w:sz w:val="22"/>
        </w:rPr>
        <w:t>等がありましたら</w:t>
      </w:r>
      <w:r w:rsidRPr="00962D41">
        <w:rPr>
          <w:rFonts w:asciiTheme="minorHAnsi" w:eastAsiaTheme="minorEastAsia" w:hAnsiTheme="minorHAnsi"/>
          <w:color w:val="000000" w:themeColor="text1"/>
          <w:sz w:val="22"/>
        </w:rPr>
        <w:t>下記連絡先へ</w:t>
      </w:r>
      <w:r w:rsidR="003D60DF">
        <w:rPr>
          <w:rFonts w:asciiTheme="minorHAnsi" w:eastAsiaTheme="minorEastAsia" w:hAnsiTheme="minorHAnsi" w:hint="eastAsia"/>
          <w:color w:val="000000" w:themeColor="text1"/>
          <w:sz w:val="22"/>
        </w:rPr>
        <w:t>ご連絡下さい</w:t>
      </w:r>
      <w:r w:rsidRPr="00962D41">
        <w:rPr>
          <w:rFonts w:asciiTheme="minorHAnsi" w:eastAsiaTheme="minorEastAsia" w:hAnsiTheme="minorHAnsi"/>
          <w:color w:val="000000" w:themeColor="text1"/>
          <w:sz w:val="22"/>
        </w:rPr>
        <w:t>。</w:t>
      </w:r>
    </w:p>
    <w:p w14:paraId="75787332" w14:textId="56B4D828" w:rsidR="00804427" w:rsidRPr="00962D41" w:rsidRDefault="004B67C6" w:rsidP="00030602">
      <w:pPr>
        <w:rPr>
          <w:rFonts w:asciiTheme="minorHAnsi" w:eastAsiaTheme="minorEastAsia" w:hAnsiTheme="minorHAnsi"/>
          <w:color w:val="000000" w:themeColor="text1"/>
          <w:sz w:val="22"/>
        </w:rPr>
      </w:pPr>
      <w:r>
        <w:rPr>
          <w:rFonts w:asciiTheme="minorHAnsi" w:eastAsiaTheme="minorEastAsia" w:hAnsiTheme="minorHAnsi" w:hint="eastAsia"/>
          <w:color w:val="000000" w:themeColor="text1"/>
          <w:sz w:val="22"/>
        </w:rPr>
        <w:t>研究事務局</w:t>
      </w:r>
    </w:p>
    <w:p w14:paraId="72D5546A" w14:textId="53AFEBF4" w:rsidR="004B67C6" w:rsidRDefault="004B67C6" w:rsidP="004B67C6">
      <w:pPr>
        <w:ind w:firstLineChars="100" w:firstLine="220"/>
        <w:rPr>
          <w:rFonts w:asciiTheme="minorHAnsi" w:eastAsiaTheme="minorEastAsia" w:hAnsiTheme="minorHAnsi"/>
          <w:color w:val="000000" w:themeColor="text1"/>
          <w:sz w:val="22"/>
        </w:rPr>
      </w:pPr>
      <w:r>
        <w:rPr>
          <w:rFonts w:asciiTheme="minorHAnsi" w:eastAsiaTheme="minorEastAsia" w:hAnsiTheme="minorHAnsi" w:hint="eastAsia"/>
          <w:color w:val="000000" w:themeColor="text1"/>
          <w:sz w:val="22"/>
        </w:rPr>
        <w:t>宮崎市清武町木原</w:t>
      </w:r>
      <w:r>
        <w:rPr>
          <w:rFonts w:asciiTheme="minorHAnsi" w:eastAsiaTheme="minorEastAsia" w:hAnsiTheme="minorHAnsi" w:hint="eastAsia"/>
          <w:color w:val="000000" w:themeColor="text1"/>
          <w:sz w:val="22"/>
        </w:rPr>
        <w:t>5200</w:t>
      </w:r>
    </w:p>
    <w:p w14:paraId="28E83CAD" w14:textId="6F201429" w:rsidR="00030602" w:rsidRPr="00962D41" w:rsidRDefault="00E45730" w:rsidP="004B67C6">
      <w:pPr>
        <w:ind w:firstLineChars="100" w:firstLine="220"/>
        <w:rPr>
          <w:rFonts w:asciiTheme="minorHAnsi" w:eastAsiaTheme="minorEastAsia" w:hAnsiTheme="minorHAnsi"/>
          <w:color w:val="000000" w:themeColor="text1"/>
          <w:sz w:val="22"/>
        </w:rPr>
      </w:pPr>
      <w:r w:rsidRPr="00962D41">
        <w:rPr>
          <w:rFonts w:asciiTheme="minorHAnsi" w:eastAsiaTheme="minorEastAsia" w:hAnsiTheme="minorHAnsi" w:hint="eastAsia"/>
          <w:color w:val="000000" w:themeColor="text1"/>
          <w:sz w:val="22"/>
        </w:rPr>
        <w:t>宮崎大学医学部社会医学講座公衆衛生学分野</w:t>
      </w:r>
    </w:p>
    <w:p w14:paraId="3CB25ED5" w14:textId="1F4BD882" w:rsidR="00E45730" w:rsidRPr="00962D41" w:rsidRDefault="001A7E92" w:rsidP="004B67C6">
      <w:pPr>
        <w:ind w:firstLineChars="100" w:firstLine="220"/>
        <w:rPr>
          <w:rFonts w:asciiTheme="minorHAnsi" w:eastAsiaTheme="minorEastAsia" w:hAnsiTheme="minorHAnsi"/>
          <w:color w:val="000000" w:themeColor="text1"/>
          <w:sz w:val="22"/>
        </w:rPr>
      </w:pPr>
      <w:r w:rsidRPr="00962D41">
        <w:rPr>
          <w:rFonts w:asciiTheme="minorHAnsi" w:eastAsiaTheme="minorEastAsia" w:hAnsiTheme="minorHAnsi" w:hint="eastAsia"/>
          <w:color w:val="000000" w:themeColor="text1"/>
          <w:sz w:val="22"/>
        </w:rPr>
        <w:t xml:space="preserve">担当　</w:t>
      </w:r>
      <w:r w:rsidR="00E45730" w:rsidRPr="00962D41">
        <w:rPr>
          <w:rFonts w:asciiTheme="minorHAnsi" w:eastAsiaTheme="minorEastAsia" w:hAnsiTheme="minorHAnsi" w:hint="eastAsia"/>
          <w:color w:val="000000" w:themeColor="text1"/>
          <w:sz w:val="22"/>
        </w:rPr>
        <w:t>黒田嘉紀</w:t>
      </w:r>
      <w:r w:rsidR="003D60DF">
        <w:rPr>
          <w:rFonts w:asciiTheme="minorHAnsi" w:eastAsiaTheme="minorEastAsia" w:hAnsiTheme="minorHAnsi" w:hint="eastAsia"/>
          <w:color w:val="000000" w:themeColor="text1"/>
          <w:sz w:val="22"/>
        </w:rPr>
        <w:t>、新森加奈子</w:t>
      </w:r>
    </w:p>
    <w:p w14:paraId="1D1418F5" w14:textId="0B526D8A" w:rsidR="00030602" w:rsidRPr="00962D41" w:rsidRDefault="00030602" w:rsidP="004B67C6">
      <w:pPr>
        <w:ind w:firstLineChars="100" w:firstLine="220"/>
        <w:rPr>
          <w:rFonts w:asciiTheme="minorHAnsi" w:eastAsiaTheme="minorEastAsia" w:hAnsiTheme="minorHAnsi"/>
          <w:color w:val="000000" w:themeColor="text1"/>
          <w:sz w:val="22"/>
        </w:rPr>
      </w:pPr>
      <w:r w:rsidRPr="00962D41">
        <w:rPr>
          <w:rFonts w:asciiTheme="minorHAnsi" w:eastAsiaTheme="minorEastAsia" w:hAnsiTheme="minorHAnsi"/>
          <w:color w:val="000000" w:themeColor="text1"/>
          <w:sz w:val="22"/>
        </w:rPr>
        <w:t>電話：</w:t>
      </w:r>
      <w:r w:rsidR="00C57A55" w:rsidRPr="00962D41">
        <w:rPr>
          <w:rFonts w:asciiTheme="minorHAnsi" w:eastAsiaTheme="minorEastAsia" w:hAnsiTheme="minorHAnsi"/>
          <w:color w:val="000000" w:themeColor="text1"/>
          <w:sz w:val="22"/>
        </w:rPr>
        <w:t>0985-85-</w:t>
      </w:r>
      <w:r w:rsidR="00E45730" w:rsidRPr="00962D41">
        <w:rPr>
          <w:rFonts w:asciiTheme="minorHAnsi" w:eastAsiaTheme="minorEastAsia" w:hAnsiTheme="minorHAnsi" w:hint="eastAsia"/>
          <w:color w:val="000000" w:themeColor="text1"/>
          <w:sz w:val="22"/>
        </w:rPr>
        <w:t>0874</w:t>
      </w:r>
      <w:r w:rsidR="004B67C6" w:rsidRPr="004B67C6">
        <w:rPr>
          <w:rFonts w:ascii="Cambria" w:eastAsiaTheme="minorEastAsia" w:hAnsi="Cambria" w:cs="Apple Color Emoji" w:hint="eastAsia"/>
          <w:color w:val="000000" w:themeColor="text1"/>
          <w:sz w:val="22"/>
        </w:rPr>
        <w:t>（直通）</w:t>
      </w:r>
    </w:p>
    <w:p w14:paraId="41EE1BC4" w14:textId="417FD37A" w:rsidR="00E45730" w:rsidRPr="004B67C6" w:rsidRDefault="00E45730" w:rsidP="004413C5">
      <w:pPr>
        <w:rPr>
          <w:rFonts w:asciiTheme="minorHAnsi" w:eastAsiaTheme="minorEastAsia" w:hAnsiTheme="minorHAnsi"/>
          <w:color w:val="000000" w:themeColor="text1"/>
          <w:sz w:val="22"/>
        </w:rPr>
      </w:pPr>
      <w:r w:rsidRPr="004B67C6">
        <w:rPr>
          <w:rFonts w:asciiTheme="minorHAnsi" w:eastAsiaTheme="minorEastAsia" w:hAnsiTheme="minorHAnsi" w:hint="eastAsia"/>
          <w:color w:val="000000" w:themeColor="text1"/>
          <w:sz w:val="22"/>
        </w:rPr>
        <w:t>宮崎県日向市いきいき健康課</w:t>
      </w:r>
      <w:r w:rsidR="004C2C61" w:rsidRPr="004B67C6">
        <w:rPr>
          <w:rFonts w:asciiTheme="minorHAnsi" w:eastAsiaTheme="minorEastAsia" w:hAnsiTheme="minorHAnsi" w:hint="eastAsia"/>
          <w:color w:val="000000" w:themeColor="text1"/>
          <w:sz w:val="22"/>
        </w:rPr>
        <w:t xml:space="preserve">　</w:t>
      </w:r>
      <w:r w:rsidRPr="004B67C6">
        <w:rPr>
          <w:rFonts w:asciiTheme="minorHAnsi" w:eastAsiaTheme="minorEastAsia" w:hAnsiTheme="minorHAnsi" w:hint="eastAsia"/>
          <w:color w:val="000000" w:themeColor="text1"/>
          <w:sz w:val="22"/>
        </w:rPr>
        <w:t>健康づくり係</w:t>
      </w:r>
    </w:p>
    <w:p w14:paraId="04FAC834" w14:textId="05063DFA" w:rsidR="00E45730" w:rsidRPr="004B67C6" w:rsidRDefault="00990873" w:rsidP="004413C5">
      <w:pPr>
        <w:rPr>
          <w:rFonts w:ascii="Cambria" w:eastAsiaTheme="minorEastAsia" w:hAnsi="Cambria" w:cs="Apple Color Emoji"/>
          <w:color w:val="000000" w:themeColor="text1"/>
          <w:sz w:val="22"/>
        </w:rPr>
      </w:pPr>
      <w:hyperlink r:id="rId9" w:history="1">
        <w:r w:rsidR="00E45730" w:rsidRPr="004B67C6">
          <w:rPr>
            <w:rStyle w:val="af3"/>
            <w:rFonts w:asciiTheme="minorHAnsi" w:eastAsiaTheme="minorEastAsia" w:hAnsiTheme="minorHAnsi" w:hint="eastAsia"/>
            <w:color w:val="000000" w:themeColor="text1"/>
            <w:sz w:val="22"/>
            <w:u w:val="none"/>
          </w:rPr>
          <w:t>TEL:0982-66</w:t>
        </w:r>
        <w:r w:rsidR="00E45730" w:rsidRPr="004B67C6">
          <w:rPr>
            <w:rStyle w:val="af3"/>
            <w:rFonts w:ascii="Cambria" w:eastAsiaTheme="minorEastAsia" w:hAnsi="Cambria" w:cs="Apple Color Emoji"/>
            <w:color w:val="000000" w:themeColor="text1"/>
            <w:sz w:val="22"/>
            <w:u w:val="none"/>
          </w:rPr>
          <w:t>-1024</w:t>
        </w:r>
      </w:hyperlink>
      <w:r w:rsidR="00E45730" w:rsidRPr="004B67C6">
        <w:rPr>
          <w:rFonts w:ascii="Cambria" w:eastAsiaTheme="minorEastAsia" w:hAnsi="Cambria" w:cs="Apple Color Emoji"/>
          <w:color w:val="000000" w:themeColor="text1"/>
          <w:sz w:val="22"/>
        </w:rPr>
        <w:t xml:space="preserve"> </w:t>
      </w:r>
      <w:r w:rsidR="002C477F" w:rsidRPr="004B67C6">
        <w:rPr>
          <w:rFonts w:ascii="Cambria" w:eastAsiaTheme="minorEastAsia" w:hAnsi="Cambria" w:cs="Apple Color Emoji" w:hint="eastAsia"/>
          <w:color w:val="000000" w:themeColor="text1"/>
          <w:sz w:val="22"/>
        </w:rPr>
        <w:t>（直通）</w:t>
      </w:r>
    </w:p>
    <w:sectPr w:rsidR="00E45730" w:rsidRPr="004B67C6" w:rsidSect="00BE6452">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6E16A" w14:textId="77777777" w:rsidR="00990873" w:rsidRDefault="00990873" w:rsidP="00654708">
      <w:r>
        <w:separator/>
      </w:r>
    </w:p>
  </w:endnote>
  <w:endnote w:type="continuationSeparator" w:id="0">
    <w:p w14:paraId="08F7202B" w14:textId="77777777" w:rsidR="00990873" w:rsidRDefault="00990873" w:rsidP="0065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144A4" w14:textId="77777777" w:rsidR="00DF72B0" w:rsidRDefault="00DF72B0" w:rsidP="00F37116">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172F224" w14:textId="77777777" w:rsidR="00DF72B0" w:rsidRDefault="00DF72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D361" w14:textId="77777777" w:rsidR="00DF72B0" w:rsidRPr="00FD6177" w:rsidRDefault="00DF72B0" w:rsidP="00777DF5">
    <w:pPr>
      <w:snapToGrid w:val="0"/>
      <w:spacing w:line="360" w:lineRule="atLeast"/>
      <w:ind w:left="540" w:right="-1"/>
      <w:jc w:val="right"/>
      <w:rPr>
        <w:rFonts w:ascii="ＭＳ Ｐゴシック" w:eastAsia="ＭＳ Ｐゴシック" w:hAnsi="ＭＳ Ｐ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BF261" w14:textId="77777777" w:rsidR="00990873" w:rsidRDefault="00990873" w:rsidP="00654708">
      <w:r>
        <w:separator/>
      </w:r>
    </w:p>
  </w:footnote>
  <w:footnote w:type="continuationSeparator" w:id="0">
    <w:p w14:paraId="71121CDF" w14:textId="77777777" w:rsidR="00990873" w:rsidRDefault="00990873" w:rsidP="00654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A32"/>
    <w:multiLevelType w:val="hybridMultilevel"/>
    <w:tmpl w:val="B2E47F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C263C"/>
    <w:multiLevelType w:val="hybridMultilevel"/>
    <w:tmpl w:val="6B228908"/>
    <w:lvl w:ilvl="0" w:tplc="B59CCEC2">
      <w:start w:val="1"/>
      <w:numFmt w:val="bullet"/>
      <w:lvlText w:val="※"/>
      <w:lvlJc w:val="left"/>
      <w:pPr>
        <w:ind w:left="844" w:hanging="420"/>
      </w:pPr>
      <w:rPr>
        <w:rFonts w:ascii="ＭＳ 明朝" w:eastAsia="ＭＳ 明朝" w:hAnsi="ＭＳ 明朝" w:hint="eastAsia"/>
      </w:rPr>
    </w:lvl>
    <w:lvl w:ilvl="1" w:tplc="0409000B">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1">
      <w:start w:val="1"/>
      <w:numFmt w:val="bullet"/>
      <w:lvlText w:val=""/>
      <w:lvlJc w:val="left"/>
      <w:pPr>
        <w:ind w:left="2104" w:hanging="420"/>
      </w:pPr>
      <w:rPr>
        <w:rFonts w:ascii="Wingdings" w:hAnsi="Wingdings" w:hint="default"/>
      </w:rPr>
    </w:lvl>
    <w:lvl w:ilvl="4" w:tplc="0409000B">
      <w:start w:val="1"/>
      <w:numFmt w:val="bullet"/>
      <w:lvlText w:val=""/>
      <w:lvlJc w:val="left"/>
      <w:pPr>
        <w:ind w:left="2524" w:hanging="420"/>
      </w:pPr>
      <w:rPr>
        <w:rFonts w:ascii="Wingdings" w:hAnsi="Wingdings" w:hint="default"/>
      </w:rPr>
    </w:lvl>
    <w:lvl w:ilvl="5" w:tplc="0409000D">
      <w:start w:val="1"/>
      <w:numFmt w:val="bullet"/>
      <w:lvlText w:val=""/>
      <w:lvlJc w:val="left"/>
      <w:pPr>
        <w:ind w:left="2944" w:hanging="420"/>
      </w:pPr>
      <w:rPr>
        <w:rFonts w:ascii="Wingdings" w:hAnsi="Wingdings" w:hint="default"/>
      </w:rPr>
    </w:lvl>
    <w:lvl w:ilvl="6" w:tplc="04090001">
      <w:start w:val="1"/>
      <w:numFmt w:val="bullet"/>
      <w:lvlText w:val=""/>
      <w:lvlJc w:val="left"/>
      <w:pPr>
        <w:ind w:left="3364" w:hanging="420"/>
      </w:pPr>
      <w:rPr>
        <w:rFonts w:ascii="Wingdings" w:hAnsi="Wingdings" w:hint="default"/>
      </w:rPr>
    </w:lvl>
    <w:lvl w:ilvl="7" w:tplc="0409000B">
      <w:start w:val="1"/>
      <w:numFmt w:val="bullet"/>
      <w:lvlText w:val=""/>
      <w:lvlJc w:val="left"/>
      <w:pPr>
        <w:ind w:left="3784" w:hanging="420"/>
      </w:pPr>
      <w:rPr>
        <w:rFonts w:ascii="Wingdings" w:hAnsi="Wingdings" w:hint="default"/>
      </w:rPr>
    </w:lvl>
    <w:lvl w:ilvl="8" w:tplc="0409000D">
      <w:start w:val="1"/>
      <w:numFmt w:val="bullet"/>
      <w:lvlText w:val=""/>
      <w:lvlJc w:val="left"/>
      <w:pPr>
        <w:ind w:left="4204" w:hanging="420"/>
      </w:pPr>
      <w:rPr>
        <w:rFonts w:ascii="Wingdings" w:hAnsi="Wingdings" w:hint="default"/>
      </w:rPr>
    </w:lvl>
  </w:abstractNum>
  <w:abstractNum w:abstractNumId="2" w15:restartNumberingAfterBreak="0">
    <w:nsid w:val="0DFA5F1C"/>
    <w:multiLevelType w:val="hybridMultilevel"/>
    <w:tmpl w:val="CE80847C"/>
    <w:lvl w:ilvl="0" w:tplc="FD520084">
      <w:start w:val="1"/>
      <w:numFmt w:val="bullet"/>
      <w:lvlText w:val="※"/>
      <w:lvlJc w:val="left"/>
      <w:pPr>
        <w:ind w:left="420" w:hanging="420"/>
      </w:pPr>
      <w:rPr>
        <w:rFonts w:ascii="ＭＳ 明朝" w:eastAsia="ＭＳ 明朝" w:hAnsi="ＭＳ 明朝" w:hint="eastAsia"/>
        <w:sz w:val="21"/>
        <w:szCs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CC3345"/>
    <w:multiLevelType w:val="multilevel"/>
    <w:tmpl w:val="D32A8E3E"/>
    <w:lvl w:ilvl="0">
      <w:start w:val="1"/>
      <w:numFmt w:val="decimal"/>
      <w:pStyle w:val="1"/>
      <w:lvlText w:val="%1."/>
      <w:lvlJc w:val="left"/>
      <w:pPr>
        <w:ind w:left="425" w:hanging="425"/>
      </w:pPr>
      <w:rPr>
        <w:rFonts w:ascii="Times New Roman" w:eastAsiaTheme="minorEastAsia" w:hAnsi="Times New Roman" w:cs="Times New Roman" w:hint="default"/>
        <w:b/>
        <w:sz w:val="24"/>
        <w:szCs w:val="24"/>
      </w:rPr>
    </w:lvl>
    <w:lvl w:ilvl="1">
      <w:start w:val="1"/>
      <w:numFmt w:val="decimal"/>
      <w:lvlText w:val="(%2)"/>
      <w:lvlJc w:val="left"/>
      <w:pPr>
        <w:ind w:left="993" w:hanging="567"/>
      </w:pPr>
      <w:rPr>
        <w:rFonts w:ascii="Times New Roman" w:hAnsi="Times New Roman" w:hint="default"/>
        <w:b w:val="0"/>
        <w:i w:val="0"/>
        <w:sz w:val="21"/>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0C64EDB"/>
    <w:multiLevelType w:val="hybridMultilevel"/>
    <w:tmpl w:val="62C0C180"/>
    <w:lvl w:ilvl="0" w:tplc="F91E78B6">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B78AD"/>
    <w:multiLevelType w:val="hybridMultilevel"/>
    <w:tmpl w:val="CFAA50F8"/>
    <w:lvl w:ilvl="0" w:tplc="F766B15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777661"/>
    <w:multiLevelType w:val="hybridMultilevel"/>
    <w:tmpl w:val="681426BC"/>
    <w:lvl w:ilvl="0" w:tplc="B59CCEC2">
      <w:start w:val="1"/>
      <w:numFmt w:val="bullet"/>
      <w:lvlText w:val="※"/>
      <w:lvlJc w:val="left"/>
      <w:pPr>
        <w:ind w:left="1980" w:hanging="420"/>
      </w:pPr>
      <w:rPr>
        <w:rFonts w:ascii="ＭＳ 明朝" w:eastAsia="ＭＳ 明朝" w:hAnsi="ＭＳ 明朝"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7" w15:restartNumberingAfterBreak="0">
    <w:nsid w:val="4FB63AC7"/>
    <w:multiLevelType w:val="hybridMultilevel"/>
    <w:tmpl w:val="FFE003B8"/>
    <w:lvl w:ilvl="0" w:tplc="3EF00ACE">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AB4EF6"/>
    <w:multiLevelType w:val="hybridMultilevel"/>
    <w:tmpl w:val="F4E8FBD2"/>
    <w:lvl w:ilvl="0" w:tplc="5FF0F526">
      <w:start w:val="1"/>
      <w:numFmt w:val="decimalEnclosedCircle"/>
      <w:lvlText w:val="%1"/>
      <w:lvlJc w:val="left"/>
      <w:pPr>
        <w:ind w:left="360" w:hanging="36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256B5"/>
    <w:multiLevelType w:val="hybridMultilevel"/>
    <w:tmpl w:val="2A08CD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785FD3"/>
    <w:multiLevelType w:val="hybridMultilevel"/>
    <w:tmpl w:val="1D3CC92A"/>
    <w:lvl w:ilvl="0" w:tplc="F65A7CE0">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0E24D1"/>
    <w:multiLevelType w:val="hybridMultilevel"/>
    <w:tmpl w:val="FD380BDE"/>
    <w:lvl w:ilvl="0" w:tplc="777A09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6"/>
  </w:num>
  <w:num w:numId="4">
    <w:abstractNumId w:val="0"/>
  </w:num>
  <w:num w:numId="5">
    <w:abstractNumId w:val="9"/>
  </w:num>
  <w:num w:numId="6">
    <w:abstractNumId w:val="1"/>
  </w:num>
  <w:num w:numId="7">
    <w:abstractNumId w:val="1"/>
  </w:num>
  <w:num w:numId="8">
    <w:abstractNumId w:val="2"/>
  </w:num>
  <w:num w:numId="9">
    <w:abstractNumId w:val="8"/>
  </w:num>
  <w:num w:numId="10">
    <w:abstractNumId w:val="5"/>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C5"/>
    <w:rsid w:val="00004F9E"/>
    <w:rsid w:val="000121FC"/>
    <w:rsid w:val="00030602"/>
    <w:rsid w:val="00053D28"/>
    <w:rsid w:val="00054FFB"/>
    <w:rsid w:val="0007079F"/>
    <w:rsid w:val="00075402"/>
    <w:rsid w:val="000920CC"/>
    <w:rsid w:val="000B50DE"/>
    <w:rsid w:val="000C5AD1"/>
    <w:rsid w:val="000E088A"/>
    <w:rsid w:val="00121984"/>
    <w:rsid w:val="00142857"/>
    <w:rsid w:val="00157621"/>
    <w:rsid w:val="001612AD"/>
    <w:rsid w:val="00161980"/>
    <w:rsid w:val="00174307"/>
    <w:rsid w:val="0017725A"/>
    <w:rsid w:val="00191876"/>
    <w:rsid w:val="001A581D"/>
    <w:rsid w:val="001A7E92"/>
    <w:rsid w:val="001D008A"/>
    <w:rsid w:val="001E6249"/>
    <w:rsid w:val="00231E72"/>
    <w:rsid w:val="00241AED"/>
    <w:rsid w:val="0024293E"/>
    <w:rsid w:val="00282E52"/>
    <w:rsid w:val="00285F91"/>
    <w:rsid w:val="002920BF"/>
    <w:rsid w:val="002B33DD"/>
    <w:rsid w:val="002C2252"/>
    <w:rsid w:val="002C477F"/>
    <w:rsid w:val="002D1ECE"/>
    <w:rsid w:val="0031006A"/>
    <w:rsid w:val="00346723"/>
    <w:rsid w:val="00360700"/>
    <w:rsid w:val="003752EE"/>
    <w:rsid w:val="003C2E2D"/>
    <w:rsid w:val="003D60DF"/>
    <w:rsid w:val="003F1785"/>
    <w:rsid w:val="003F5C48"/>
    <w:rsid w:val="004013A6"/>
    <w:rsid w:val="0041662B"/>
    <w:rsid w:val="004413C5"/>
    <w:rsid w:val="00454412"/>
    <w:rsid w:val="004559C7"/>
    <w:rsid w:val="00465633"/>
    <w:rsid w:val="00485565"/>
    <w:rsid w:val="004929CE"/>
    <w:rsid w:val="004B1401"/>
    <w:rsid w:val="004B67C6"/>
    <w:rsid w:val="004C2C61"/>
    <w:rsid w:val="004C4D59"/>
    <w:rsid w:val="005328F6"/>
    <w:rsid w:val="00544FE0"/>
    <w:rsid w:val="00550124"/>
    <w:rsid w:val="005814A9"/>
    <w:rsid w:val="00590413"/>
    <w:rsid w:val="005A4363"/>
    <w:rsid w:val="005F1419"/>
    <w:rsid w:val="0060768B"/>
    <w:rsid w:val="00622042"/>
    <w:rsid w:val="006269A0"/>
    <w:rsid w:val="00654708"/>
    <w:rsid w:val="006D30EC"/>
    <w:rsid w:val="006D4041"/>
    <w:rsid w:val="006D6F2C"/>
    <w:rsid w:val="00707CFB"/>
    <w:rsid w:val="00710ED4"/>
    <w:rsid w:val="00726C0C"/>
    <w:rsid w:val="007366E7"/>
    <w:rsid w:val="0075586E"/>
    <w:rsid w:val="00760816"/>
    <w:rsid w:val="00787C21"/>
    <w:rsid w:val="007902BA"/>
    <w:rsid w:val="007A0127"/>
    <w:rsid w:val="007D2EC5"/>
    <w:rsid w:val="00804427"/>
    <w:rsid w:val="008044BF"/>
    <w:rsid w:val="008162E6"/>
    <w:rsid w:val="00820AC1"/>
    <w:rsid w:val="00875EA4"/>
    <w:rsid w:val="008B1F3D"/>
    <w:rsid w:val="00936ECA"/>
    <w:rsid w:val="0096142A"/>
    <w:rsid w:val="00962D41"/>
    <w:rsid w:val="00990873"/>
    <w:rsid w:val="009B4D88"/>
    <w:rsid w:val="00A10445"/>
    <w:rsid w:val="00A11FB3"/>
    <w:rsid w:val="00A24FD5"/>
    <w:rsid w:val="00A53290"/>
    <w:rsid w:val="00A74EC6"/>
    <w:rsid w:val="00A75940"/>
    <w:rsid w:val="00A94BBA"/>
    <w:rsid w:val="00AA016D"/>
    <w:rsid w:val="00AA73BF"/>
    <w:rsid w:val="00B16987"/>
    <w:rsid w:val="00B20289"/>
    <w:rsid w:val="00B32398"/>
    <w:rsid w:val="00B55521"/>
    <w:rsid w:val="00B55CED"/>
    <w:rsid w:val="00B56AD2"/>
    <w:rsid w:val="00B650B0"/>
    <w:rsid w:val="00B70391"/>
    <w:rsid w:val="00B77E51"/>
    <w:rsid w:val="00B805C7"/>
    <w:rsid w:val="00B84249"/>
    <w:rsid w:val="00B961C0"/>
    <w:rsid w:val="00BC0462"/>
    <w:rsid w:val="00BC3B97"/>
    <w:rsid w:val="00BE6452"/>
    <w:rsid w:val="00BE75E4"/>
    <w:rsid w:val="00C029EF"/>
    <w:rsid w:val="00C043C8"/>
    <w:rsid w:val="00C3088E"/>
    <w:rsid w:val="00C52EF0"/>
    <w:rsid w:val="00C57A55"/>
    <w:rsid w:val="00C62531"/>
    <w:rsid w:val="00CC1284"/>
    <w:rsid w:val="00CC538F"/>
    <w:rsid w:val="00D01A12"/>
    <w:rsid w:val="00D06DB2"/>
    <w:rsid w:val="00D63FFA"/>
    <w:rsid w:val="00D81BEF"/>
    <w:rsid w:val="00D8588E"/>
    <w:rsid w:val="00D91E1C"/>
    <w:rsid w:val="00D978EB"/>
    <w:rsid w:val="00DA6D0D"/>
    <w:rsid w:val="00DD4020"/>
    <w:rsid w:val="00DF5231"/>
    <w:rsid w:val="00DF72B0"/>
    <w:rsid w:val="00E10FA5"/>
    <w:rsid w:val="00E45730"/>
    <w:rsid w:val="00E659E0"/>
    <w:rsid w:val="00E82B91"/>
    <w:rsid w:val="00E85337"/>
    <w:rsid w:val="00E966E5"/>
    <w:rsid w:val="00EC4117"/>
    <w:rsid w:val="00ED6EB9"/>
    <w:rsid w:val="00EE44E5"/>
    <w:rsid w:val="00F86202"/>
    <w:rsid w:val="00F912B6"/>
    <w:rsid w:val="00FC39A4"/>
    <w:rsid w:val="00FC5EB7"/>
    <w:rsid w:val="00FE0A27"/>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D91662"/>
  <w15:docId w15:val="{0798D6D2-CCC6-5446-8B88-E23836C2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49"/>
    <w:pPr>
      <w:widowControl w:val="0"/>
      <w:jc w:val="both"/>
    </w:pPr>
    <w:rPr>
      <w:kern w:val="2"/>
      <w:sz w:val="21"/>
      <w:szCs w:val="22"/>
    </w:rPr>
  </w:style>
  <w:style w:type="paragraph" w:styleId="1">
    <w:name w:val="heading 1"/>
    <w:basedOn w:val="a0"/>
    <w:next w:val="a"/>
    <w:link w:val="10"/>
    <w:uiPriority w:val="9"/>
    <w:qFormat/>
    <w:rsid w:val="00DF72B0"/>
    <w:pPr>
      <w:numPr>
        <w:numId w:val="2"/>
      </w:numPr>
      <w:ind w:leftChars="0" w:left="0"/>
      <w:outlineLvl w:val="0"/>
    </w:pPr>
    <w:rPr>
      <w:rFonts w:asciiTheme="majorEastAsia" w:eastAsiaTheme="majorEastAsia" w:hAnsiTheme="majorEastAsia" w:cstheme="minorBid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F5231"/>
    <w:pPr>
      <w:ind w:leftChars="400" w:left="840"/>
    </w:pPr>
  </w:style>
  <w:style w:type="paragraph" w:styleId="a4">
    <w:name w:val="header"/>
    <w:basedOn w:val="a"/>
    <w:link w:val="a5"/>
    <w:uiPriority w:val="99"/>
    <w:unhideWhenUsed/>
    <w:rsid w:val="00654708"/>
    <w:pPr>
      <w:tabs>
        <w:tab w:val="center" w:pos="4252"/>
        <w:tab w:val="right" w:pos="8504"/>
      </w:tabs>
      <w:snapToGrid w:val="0"/>
    </w:pPr>
  </w:style>
  <w:style w:type="character" w:customStyle="1" w:styleId="a5">
    <w:name w:val="ヘッダー (文字)"/>
    <w:link w:val="a4"/>
    <w:uiPriority w:val="99"/>
    <w:rsid w:val="00654708"/>
    <w:rPr>
      <w:kern w:val="2"/>
      <w:sz w:val="21"/>
      <w:szCs w:val="22"/>
    </w:rPr>
  </w:style>
  <w:style w:type="paragraph" w:styleId="a6">
    <w:name w:val="footer"/>
    <w:basedOn w:val="a"/>
    <w:link w:val="a7"/>
    <w:unhideWhenUsed/>
    <w:rsid w:val="00654708"/>
    <w:pPr>
      <w:tabs>
        <w:tab w:val="center" w:pos="4252"/>
        <w:tab w:val="right" w:pos="8504"/>
      </w:tabs>
      <w:snapToGrid w:val="0"/>
    </w:pPr>
  </w:style>
  <w:style w:type="character" w:customStyle="1" w:styleId="a7">
    <w:name w:val="フッター (文字)"/>
    <w:link w:val="a6"/>
    <w:uiPriority w:val="99"/>
    <w:semiHidden/>
    <w:rsid w:val="00654708"/>
    <w:rPr>
      <w:kern w:val="2"/>
      <w:sz w:val="21"/>
      <w:szCs w:val="22"/>
    </w:rPr>
  </w:style>
  <w:style w:type="paragraph" w:styleId="a8">
    <w:name w:val="Balloon Text"/>
    <w:basedOn w:val="a"/>
    <w:link w:val="a9"/>
    <w:uiPriority w:val="99"/>
    <w:semiHidden/>
    <w:unhideWhenUsed/>
    <w:rsid w:val="00A75940"/>
    <w:rPr>
      <w:rFonts w:ascii="Arial" w:eastAsia="ＭＳ ゴシック" w:hAnsi="Arial"/>
      <w:sz w:val="18"/>
      <w:szCs w:val="18"/>
    </w:rPr>
  </w:style>
  <w:style w:type="character" w:customStyle="1" w:styleId="a9">
    <w:name w:val="吹き出し (文字)"/>
    <w:link w:val="a8"/>
    <w:uiPriority w:val="99"/>
    <w:semiHidden/>
    <w:rsid w:val="00A75940"/>
    <w:rPr>
      <w:rFonts w:ascii="Arial" w:eastAsia="ＭＳ ゴシック" w:hAnsi="Arial" w:cs="Times New Roman"/>
      <w:kern w:val="2"/>
      <w:sz w:val="18"/>
      <w:szCs w:val="18"/>
    </w:rPr>
  </w:style>
  <w:style w:type="character" w:styleId="aa">
    <w:name w:val="annotation reference"/>
    <w:uiPriority w:val="99"/>
    <w:semiHidden/>
    <w:unhideWhenUsed/>
    <w:rsid w:val="00622042"/>
    <w:rPr>
      <w:sz w:val="18"/>
      <w:szCs w:val="18"/>
    </w:rPr>
  </w:style>
  <w:style w:type="paragraph" w:styleId="ab">
    <w:name w:val="annotation text"/>
    <w:basedOn w:val="a"/>
    <w:link w:val="ac"/>
    <w:uiPriority w:val="99"/>
    <w:semiHidden/>
    <w:unhideWhenUsed/>
    <w:rsid w:val="00622042"/>
    <w:pPr>
      <w:jc w:val="left"/>
    </w:pPr>
  </w:style>
  <w:style w:type="character" w:customStyle="1" w:styleId="ac">
    <w:name w:val="コメント文字列 (文字)"/>
    <w:link w:val="ab"/>
    <w:uiPriority w:val="99"/>
    <w:semiHidden/>
    <w:rsid w:val="00622042"/>
    <w:rPr>
      <w:kern w:val="2"/>
      <w:sz w:val="21"/>
      <w:szCs w:val="22"/>
    </w:rPr>
  </w:style>
  <w:style w:type="paragraph" w:styleId="ad">
    <w:name w:val="annotation subject"/>
    <w:basedOn w:val="ab"/>
    <w:next w:val="ab"/>
    <w:link w:val="ae"/>
    <w:uiPriority w:val="99"/>
    <w:semiHidden/>
    <w:unhideWhenUsed/>
    <w:rsid w:val="00622042"/>
    <w:rPr>
      <w:b/>
      <w:bCs/>
    </w:rPr>
  </w:style>
  <w:style w:type="character" w:customStyle="1" w:styleId="ae">
    <w:name w:val="コメント内容 (文字)"/>
    <w:link w:val="ad"/>
    <w:uiPriority w:val="99"/>
    <w:semiHidden/>
    <w:rsid w:val="00622042"/>
    <w:rPr>
      <w:b/>
      <w:bCs/>
      <w:kern w:val="2"/>
      <w:sz w:val="21"/>
      <w:szCs w:val="22"/>
    </w:rPr>
  </w:style>
  <w:style w:type="character" w:customStyle="1" w:styleId="10">
    <w:name w:val="見出し 1 (文字)"/>
    <w:basedOn w:val="a1"/>
    <w:link w:val="1"/>
    <w:uiPriority w:val="9"/>
    <w:rsid w:val="00DF72B0"/>
    <w:rPr>
      <w:rFonts w:asciiTheme="majorEastAsia" w:eastAsiaTheme="majorEastAsia" w:hAnsiTheme="majorEastAsia" w:cstheme="minorBidi"/>
      <w:b/>
      <w:kern w:val="2"/>
      <w:sz w:val="21"/>
      <w:szCs w:val="22"/>
    </w:rPr>
  </w:style>
  <w:style w:type="paragraph" w:customStyle="1" w:styleId="af">
    <w:name w:val="一太郎８/９"/>
    <w:rsid w:val="00DF72B0"/>
    <w:pPr>
      <w:widowControl w:val="0"/>
      <w:wordWrap w:val="0"/>
      <w:autoSpaceDE w:val="0"/>
      <w:autoSpaceDN w:val="0"/>
      <w:adjustRightInd w:val="0"/>
      <w:spacing w:line="251" w:lineRule="atLeast"/>
      <w:jc w:val="both"/>
    </w:pPr>
    <w:rPr>
      <w:rFonts w:ascii="ＭＳ 明朝"/>
      <w:spacing w:val="-1"/>
    </w:rPr>
  </w:style>
  <w:style w:type="table" w:styleId="af0">
    <w:name w:val="Table Grid"/>
    <w:basedOn w:val="a2"/>
    <w:uiPriority w:val="39"/>
    <w:rsid w:val="00DF72B0"/>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rsid w:val="00DF72B0"/>
  </w:style>
  <w:style w:type="paragraph" w:styleId="af2">
    <w:name w:val="Revision"/>
    <w:hidden/>
    <w:uiPriority w:val="99"/>
    <w:semiHidden/>
    <w:rsid w:val="00157621"/>
    <w:rPr>
      <w:kern w:val="2"/>
      <w:sz w:val="21"/>
      <w:szCs w:val="22"/>
    </w:rPr>
  </w:style>
  <w:style w:type="character" w:styleId="af3">
    <w:name w:val="Hyperlink"/>
    <w:basedOn w:val="a1"/>
    <w:uiPriority w:val="99"/>
    <w:unhideWhenUsed/>
    <w:rsid w:val="00E45730"/>
    <w:rPr>
      <w:color w:val="0563C1" w:themeColor="hyperlink"/>
      <w:u w:val="single"/>
    </w:rPr>
  </w:style>
  <w:style w:type="character" w:customStyle="1" w:styleId="11">
    <w:name w:val="未解決のメンション1"/>
    <w:basedOn w:val="a1"/>
    <w:uiPriority w:val="99"/>
    <w:semiHidden/>
    <w:unhideWhenUsed/>
    <w:rsid w:val="00E45730"/>
    <w:rPr>
      <w:color w:val="605E5C"/>
      <w:shd w:val="clear" w:color="auto" w:fill="E1DFDD"/>
    </w:rPr>
  </w:style>
  <w:style w:type="character" w:styleId="af4">
    <w:name w:val="FollowedHyperlink"/>
    <w:basedOn w:val="a1"/>
    <w:uiPriority w:val="99"/>
    <w:semiHidden/>
    <w:unhideWhenUsed/>
    <w:rsid w:val="00E45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56328">
      <w:bodyDiv w:val="1"/>
      <w:marLeft w:val="0"/>
      <w:marRight w:val="0"/>
      <w:marTop w:val="0"/>
      <w:marBottom w:val="0"/>
      <w:divBdr>
        <w:top w:val="none" w:sz="0" w:space="0" w:color="auto"/>
        <w:left w:val="none" w:sz="0" w:space="0" w:color="auto"/>
        <w:bottom w:val="none" w:sz="0" w:space="0" w:color="auto"/>
        <w:right w:val="none" w:sz="0" w:space="0" w:color="auto"/>
      </w:divBdr>
    </w:div>
    <w:div w:id="1311708212">
      <w:bodyDiv w:val="1"/>
      <w:marLeft w:val="0"/>
      <w:marRight w:val="0"/>
      <w:marTop w:val="0"/>
      <w:marBottom w:val="0"/>
      <w:divBdr>
        <w:top w:val="none" w:sz="0" w:space="0" w:color="auto"/>
        <w:left w:val="none" w:sz="0" w:space="0" w:color="auto"/>
        <w:bottom w:val="none" w:sz="0" w:space="0" w:color="auto"/>
        <w:right w:val="none" w:sz="0" w:space="0" w:color="auto"/>
      </w:divBdr>
    </w:div>
    <w:div w:id="19811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982-66-10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宮崎大学</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cnk1314</dc:creator>
  <cp:keywords/>
  <cp:lastModifiedBy>PHMIYA</cp:lastModifiedBy>
  <cp:revision>18</cp:revision>
  <cp:lastPrinted>2018-08-08T10:25:00Z</cp:lastPrinted>
  <dcterms:created xsi:type="dcterms:W3CDTF">2017-04-17T05:10:00Z</dcterms:created>
  <dcterms:modified xsi:type="dcterms:W3CDTF">2018-12-16T06:32:00Z</dcterms:modified>
</cp:coreProperties>
</file>