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（様式第３号）</w:t>
      </w:r>
    </w:p>
    <w:p>
      <w:pPr>
        <w:pStyle w:val="0"/>
        <w:ind w:left="2520" w:leftChars="1200" w:right="2520" w:rightChars="1200"/>
        <w:jc w:val="distribute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業務実施体制</w:t>
      </w:r>
      <w:bookmarkStart w:id="0" w:name="_GoBack"/>
      <w:bookmarkEnd w:id="0"/>
    </w:p>
    <w:p>
      <w:pPr>
        <w:pStyle w:val="0"/>
        <w:spacing w:before="360" w:beforeLines="10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配置予定技術者一覧</w:t>
      </w:r>
    </w:p>
    <w:tbl>
      <w:tblPr>
        <w:tblStyle w:val="23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20"/>
        <w:gridCol w:w="1795"/>
        <w:gridCol w:w="1843"/>
        <w:gridCol w:w="2409"/>
      </w:tblGrid>
      <w:tr>
        <w:trPr/>
        <w:tc>
          <w:tcPr>
            <w:tcW w:w="3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9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予定技術者名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所属・役職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　格</w:t>
            </w:r>
          </w:p>
        </w:tc>
      </w:tr>
      <w:tr>
        <w:trPr>
          <w:trHeight w:val="860" w:hRule="atLeast"/>
        </w:trPr>
        <w:tc>
          <w:tcPr>
            <w:tcW w:w="3020" w:type="dxa"/>
            <w:vAlign w:val="center"/>
          </w:tcPr>
          <w:p>
            <w:pPr>
              <w:pStyle w:val="0"/>
              <w:ind w:left="105" w:leftChars="50" w:right="105" w:rightChars="5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理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術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者</w:t>
            </w: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44" w:hRule="atLeast"/>
        </w:trPr>
        <w:tc>
          <w:tcPr>
            <w:tcW w:w="3020" w:type="dxa"/>
            <w:vAlign w:val="center"/>
          </w:tcPr>
          <w:p>
            <w:pPr>
              <w:pStyle w:val="0"/>
              <w:ind w:left="105" w:leftChars="50" w:right="105" w:rightChars="5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照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術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者</w:t>
            </w: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44" w:hRule="atLeast"/>
        </w:trPr>
        <w:tc>
          <w:tcPr>
            <w:tcW w:w="3020" w:type="dxa"/>
            <w:vAlign w:val="center"/>
          </w:tcPr>
          <w:p>
            <w:pPr>
              <w:pStyle w:val="0"/>
              <w:ind w:left="105" w:leftChars="50" w:right="105" w:rightChars="5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主たる担当技術者</w:t>
            </w: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spacing w:before="360" w:beforeLines="100" w:beforeAutospacing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459105</wp:posOffset>
                </wp:positionV>
                <wp:extent cx="5756910" cy="3467100"/>
                <wp:effectExtent l="635" t="635" r="29845" b="10795"/>
                <wp:wrapNone/>
                <wp:docPr id="1026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3"/>
                      <wps:cNvSpPr/>
                      <wps:spPr>
                        <a:xfrm>
                          <a:off x="0" y="0"/>
                          <a:ext cx="5756910" cy="3467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mso-wrap-distance-right:9pt;mso-wrap-distance-bottom:0pt;margin-top:36.15pt;mso-position-vertical-relative:text;mso-position-horizontal:left;mso-position-horizontal-relative:margin;position:absolute;height:273pt;mso-wrap-distance-top:0pt;width:453.3pt;mso-wrap-distance-left:9pt;z-index:2;" o:spid="_x0000_s1026" o:allowincell="t" o:allowoverlap="t" filled="f" stroked="t" strokecolor="#000000 [3213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</w:rPr>
        <w:t>体制図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before="180" w:beforeLines="5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記載上の注意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本様式は、表の体裁（行数等）を変更して構わない。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契約を締結する事業者は、予定した管理、照査技術者及び担当技術者を配置すること。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管理技術者、照査技術者、主たる担当技術者の配置については別に定める資格を有し、参加者と直接的かつ恒常的な雇用関係にある者であること。また、各配置予定技術者の兼務はできない。</w:t>
      </w: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0</Words>
  <Characters>214</Characters>
  <Application>JUST Note</Application>
  <Lines>41</Lines>
  <Paragraphs>14</Paragraphs>
  <CharactersWithSpaces>226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黒木 光輝</cp:lastModifiedBy>
  <cp:lastPrinted>2022-04-12T08:29:00Z</cp:lastPrinted>
  <dcterms:created xsi:type="dcterms:W3CDTF">2022-02-16T01:22:00Z</dcterms:created>
  <dcterms:modified xsi:type="dcterms:W3CDTF">2026-01-22T07:28:12Z</dcterms:modified>
  <cp:revision>0</cp:revision>
</cp:coreProperties>
</file>