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（様式第２号）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業務実績調書</w:t>
      </w:r>
      <w:bookmarkStart w:id="0" w:name="_GoBack"/>
      <w:bookmarkEnd w:id="0"/>
    </w:p>
    <w:p>
      <w:pPr>
        <w:pStyle w:val="0"/>
        <w:spacing w:after="360" w:afterLines="100" w:afterAutospacing="0" w:line="240" w:lineRule="auto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揚水施設堆砂対策検討</w:t>
      </w:r>
      <w:r>
        <w:rPr>
          <w:rFonts w:hint="eastAsia" w:ascii="ＭＳ 明朝" w:hAnsi="ＭＳ 明朝" w:eastAsia="ＭＳ 明朝"/>
          <w:color w:val="auto"/>
        </w:rPr>
        <w:t>業務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1129"/>
        <w:gridCol w:w="2976"/>
        <w:gridCol w:w="1134"/>
        <w:gridCol w:w="3402"/>
      </w:tblGrid>
      <w:tr>
        <w:trPr/>
        <w:tc>
          <w:tcPr>
            <w:tcW w:w="42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1" w:name="_Hlk156586433"/>
            <w:r>
              <w:rPr>
                <w:rFonts w:hint="eastAsia" w:ascii="ＭＳ 明朝" w:hAnsi="ＭＳ 明朝" w:eastAsia="ＭＳ 明朝"/>
              </w:rPr>
              <w:t>１</w:t>
            </w:r>
            <w:bookmarkEnd w:id="1"/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598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2" w:name="_Hlk95916196"/>
            <w:bookmarkStart w:id="3" w:name="_Hlk95921468"/>
            <w:r>
              <w:rPr>
                <w:rFonts w:hint="eastAsia" w:ascii="ＭＳ 明朝" w:hAnsi="ＭＳ 明朝" w:eastAsia="ＭＳ 明朝"/>
              </w:rPr>
              <w:t>２</w:t>
            </w:r>
            <w:bookmarkEnd w:id="2"/>
            <w:bookmarkEnd w:id="3"/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</w:t>
      </w:r>
      <w:r>
        <w:rPr>
          <w:rFonts w:hint="default" w:ascii="ＭＳ 明朝" w:hAnsi="ＭＳ 明朝" w:eastAsia="ＭＳ 明朝"/>
          <w:color w:val="auto"/>
        </w:rPr>
        <w:t>平</w:t>
      </w:r>
      <w:r>
        <w:rPr>
          <w:rFonts w:hint="eastAsia" w:ascii="ＭＳ 明朝" w:hAnsi="ＭＳ 明朝" w:eastAsia="ＭＳ 明朝"/>
          <w:color w:val="auto"/>
        </w:rPr>
        <w:t>成２７年度以降に国又は地方公共団体等の発注した、</w:t>
      </w:r>
      <w:r>
        <w:rPr>
          <w:rFonts w:hint="eastAsia" w:ascii="ＭＳ 明朝" w:hAnsi="ＭＳ 明朝" w:eastAsia="ＭＳ 明朝"/>
          <w:color w:val="auto"/>
          <w:sz w:val="21"/>
        </w:rPr>
        <w:t>水道事業の揚水施設堆砂対策検討業務</w:t>
      </w:r>
      <w:r>
        <w:rPr>
          <w:rFonts w:hint="eastAsia" w:ascii="ＭＳ 明朝" w:hAnsi="ＭＳ 明朝" w:eastAsia="ＭＳ 明朝"/>
          <w:color w:val="auto"/>
        </w:rPr>
        <w:t>（農業用水事業の揚水施設も可とする）を元請事業者として履</w:t>
      </w:r>
      <w:r>
        <w:rPr>
          <w:rFonts w:hint="eastAsia" w:ascii="游ゴシック" w:hAnsi="游ゴシック" w:eastAsia="游ゴシック"/>
          <w:color w:val="auto"/>
        </w:rPr>
        <w:t>⾏</w:t>
      </w:r>
      <w:r>
        <w:rPr>
          <w:rFonts w:hint="eastAsia" w:ascii="ＭＳ 明朝" w:hAnsi="ＭＳ 明朝" w:eastAsia="ＭＳ 明朝"/>
          <w:color w:val="auto"/>
        </w:rPr>
        <w:t>した実績等が分かる資料の写し（</w:t>
      </w:r>
      <w:r>
        <w:rPr>
          <w:rFonts w:hint="default" w:ascii="ＭＳ 明朝" w:hAnsi="ＭＳ 明朝" w:eastAsia="ＭＳ 明朝"/>
          <w:color w:val="auto"/>
        </w:rPr>
        <w:t>TECRIS</w:t>
      </w:r>
      <w:r>
        <w:rPr>
          <w:rFonts w:hint="default" w:ascii="ＭＳ 明朝" w:hAnsi="ＭＳ 明朝" w:eastAsia="ＭＳ 明朝"/>
          <w:color w:val="auto"/>
        </w:rPr>
        <w:t>、契約書、設計書等の写し）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bookmarkStart w:id="4" w:name="_Hlk95916602"/>
      <w:r>
        <w:rPr>
          <w:rFonts w:hint="eastAsia" w:ascii="ＭＳ 明朝" w:hAnsi="ＭＳ 明朝" w:eastAsia="ＭＳ 明朝"/>
        </w:rPr>
        <w:t>６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</w:t>
      </w:r>
      <w:bookmarkEnd w:id="4"/>
      <w:r>
        <w:rPr>
          <w:rFonts w:hint="eastAsia" w:ascii="ＭＳ 明朝" w:hAnsi="ＭＳ 明朝" w:eastAsia="ＭＳ 明朝"/>
        </w:rPr>
        <w:t>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2</Pages>
  <Words>2</Words>
  <Characters>518</Characters>
  <Application>JUST Note</Application>
  <Lines>328</Lines>
  <Paragraphs>64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2022-02-24T12:00:00Z</cp:lastPrinted>
  <dcterms:created xsi:type="dcterms:W3CDTF">2022-02-16T00:58:00Z</dcterms:created>
  <dcterms:modified xsi:type="dcterms:W3CDTF">2026-01-22T07:13:31Z</dcterms:modified>
  <cp:revision>0</cp:revision>
</cp:coreProperties>
</file>