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0"/>
        <w:ind w:left="112"/>
      </w:pPr>
      <w:r>
        <w:rPr/>
        <w:t>様式第２号の２（第７条関係）</w:t>
      </w:r>
    </w:p>
    <w:p>
      <w:pPr>
        <w:pStyle w:val="BodyText"/>
        <w:rPr>
          <w:sz w:val="20"/>
        </w:rPr>
      </w:pPr>
    </w:p>
    <w:p>
      <w:pPr>
        <w:pStyle w:val="BodyText"/>
        <w:rPr>
          <w:sz w:val="20"/>
        </w:rPr>
      </w:pPr>
    </w:p>
    <w:p>
      <w:pPr>
        <w:pStyle w:val="BodyText"/>
        <w:spacing w:before="2"/>
        <w:rPr>
          <w:sz w:val="22"/>
        </w:rPr>
      </w:pPr>
    </w:p>
    <w:p>
      <w:pPr>
        <w:spacing w:before="0"/>
        <w:ind w:left="2297" w:right="0" w:firstLine="0"/>
        <w:jc w:val="left"/>
        <w:rPr>
          <w:b/>
          <w:sz w:val="21"/>
        </w:rPr>
      </w:pPr>
      <w:r>
        <w:rPr>
          <w:b/>
          <w:w w:val="95"/>
          <w:sz w:val="21"/>
        </w:rPr>
        <w:t>申請にかかる誓約書（大学等の在学中に申請する場合）</w:t>
      </w:r>
    </w:p>
    <w:p>
      <w:pPr>
        <w:pStyle w:val="BodyText"/>
        <w:rPr>
          <w:b/>
          <w:sz w:val="20"/>
        </w:rPr>
      </w:pPr>
    </w:p>
    <w:p>
      <w:pPr>
        <w:pStyle w:val="BodyText"/>
        <w:spacing w:before="8"/>
        <w:rPr>
          <w:b/>
        </w:rPr>
      </w:pPr>
    </w:p>
    <w:p>
      <w:pPr>
        <w:pStyle w:val="BodyText"/>
        <w:spacing w:line="237" w:lineRule="auto"/>
        <w:ind w:left="112" w:right="183" w:firstLine="210"/>
      </w:pPr>
      <w:r>
        <w:rPr/>
        <w:t>私は、日向市学生UIJターン就職支援金（就職活動支援金）の交付申請に当たり、次のとおり誓約します。</w:t>
      </w:r>
    </w:p>
    <w:p>
      <w:pPr>
        <w:pStyle w:val="BodyText"/>
        <w:spacing w:before="10"/>
        <w:rPr>
          <w:sz w:val="20"/>
        </w:rPr>
      </w:pPr>
    </w:p>
    <w:p>
      <w:pPr>
        <w:pStyle w:val="BodyText"/>
        <w:tabs>
          <w:tab w:pos="532" w:val="left" w:leader="none"/>
        </w:tabs>
        <w:spacing w:line="237" w:lineRule="auto"/>
        <w:ind w:left="322" w:right="109" w:hanging="210"/>
      </w:pPr>
      <w:r>
        <w:rPr/>
        <w:t>１</w:t>
        <w:tab/>
      </w:r>
      <w:r>
        <w:rPr>
          <w:spacing w:val="-2"/>
        </w:rPr>
        <w:t>宮崎県と市が共同して行う宮崎県地方就職学生支援事業に関する報告及び立入調査について、宮崎県及び市から求められた場合には、それに応じます。</w:t>
      </w:r>
    </w:p>
    <w:p>
      <w:pPr>
        <w:pStyle w:val="BodyText"/>
        <w:spacing w:before="10"/>
        <w:rPr>
          <w:sz w:val="20"/>
        </w:rPr>
      </w:pPr>
    </w:p>
    <w:p>
      <w:pPr>
        <w:pStyle w:val="BodyText"/>
        <w:tabs>
          <w:tab w:pos="532" w:val="left" w:leader="none"/>
        </w:tabs>
        <w:spacing w:line="237" w:lineRule="auto"/>
        <w:ind w:left="322" w:right="193" w:hanging="210"/>
      </w:pPr>
      <w:r>
        <w:rPr/>
        <w:t>２</w:t>
        <w:tab/>
        <w:t>次の場合に該当したときは、日向市学生UIJターン就職支援援金交付要綱第13条の規定に基づき、支援金の全額又は半額を返還します。</w:t>
      </w:r>
    </w:p>
    <w:p>
      <w:pPr>
        <w:pStyle w:val="BodyText"/>
        <w:spacing w:before="6"/>
        <w:rPr>
          <w:sz w:val="20"/>
        </w:rPr>
      </w:pPr>
    </w:p>
    <w:p>
      <w:pPr>
        <w:pStyle w:val="BodyText"/>
        <w:tabs>
          <w:tab w:pos="952" w:val="left" w:leader="none"/>
        </w:tabs>
        <w:spacing w:line="274" w:lineRule="exact" w:before="1"/>
        <w:ind w:left="322"/>
      </w:pPr>
      <w:r>
        <w:rPr/>
        <w:t>(１)</w:t>
        <w:tab/>
        <w:t>支援金の申請に当たって、虚偽の内容を申請したことが判明した場合：全額</w:t>
      </w:r>
    </w:p>
    <w:p>
      <w:pPr>
        <w:pStyle w:val="BodyText"/>
        <w:tabs>
          <w:tab w:pos="980" w:val="left" w:leader="none"/>
        </w:tabs>
        <w:spacing w:line="237" w:lineRule="auto" w:before="2"/>
        <w:ind w:left="742" w:right="183" w:hanging="420"/>
      </w:pPr>
      <w:r>
        <w:rPr>
          <w:spacing w:val="5"/>
        </w:rPr>
        <w:t>(２)</w:t>
        <w:tab/>
      </w:r>
      <w:r>
        <w:rPr>
          <w:spacing w:val="5"/>
        </w:rPr>
        <w:t>支援金の申請の日から１年以内に支援金の要件を満たす就職先への就業を行わなかった場 合：全額</w:t>
      </w:r>
    </w:p>
    <w:p>
      <w:pPr>
        <w:pStyle w:val="BodyText"/>
        <w:tabs>
          <w:tab w:pos="952" w:val="left" w:leader="none"/>
        </w:tabs>
        <w:ind w:left="742" w:right="183" w:hanging="420"/>
      </w:pPr>
      <w:r>
        <w:rPr/>
        <w:t>(３)</w:t>
        <w:tab/>
      </w:r>
      <w:r>
        <w:rPr>
          <w:spacing w:val="-3"/>
        </w:rPr>
        <w:t>支援金の申請の日から１年以内に日向市に転入しなかった場合。ただし、申請時に既に日向市</w:t>
      </w:r>
      <w:r>
        <w:rPr>
          <w:spacing w:val="-11"/>
        </w:rPr>
        <w:t>に住民登録がある場合を除く。：全額</w:t>
      </w:r>
    </w:p>
    <w:p>
      <w:pPr>
        <w:pStyle w:val="BodyText"/>
        <w:tabs>
          <w:tab w:pos="952" w:val="left" w:leader="none"/>
        </w:tabs>
        <w:spacing w:line="237" w:lineRule="auto" w:before="2"/>
        <w:ind w:left="742" w:right="183" w:hanging="420"/>
      </w:pPr>
      <w:r>
        <w:rPr/>
        <w:t>(４)</w:t>
        <w:tab/>
      </w:r>
      <w:r>
        <w:rPr>
          <w:spacing w:val="-3"/>
        </w:rPr>
        <w:t>就業開始の日から１年以内に支援金の要件を満たす就業先を辞した場合。ただし、退職から３</w:t>
      </w:r>
      <w:r>
        <w:rPr>
          <w:spacing w:val="-8"/>
        </w:rPr>
        <w:t>月以内に県内の別の企業に就業する場合を除く。：全額</w:t>
      </w:r>
    </w:p>
    <w:p>
      <w:pPr>
        <w:pStyle w:val="BodyText"/>
        <w:tabs>
          <w:tab w:pos="952" w:val="left" w:leader="none"/>
        </w:tabs>
        <w:spacing w:line="271" w:lineRule="exact"/>
        <w:ind w:left="322"/>
      </w:pPr>
      <w:r>
        <w:rPr/>
        <w:t>(５)</w:t>
        <w:tab/>
        <w:t>就業開始の日から３年未満で日向市から転出した場合：全額</w:t>
      </w:r>
    </w:p>
    <w:p>
      <w:pPr>
        <w:pStyle w:val="BodyText"/>
        <w:tabs>
          <w:tab w:pos="952" w:val="left" w:leader="none"/>
        </w:tabs>
        <w:spacing w:line="274" w:lineRule="exact"/>
        <w:ind w:left="322"/>
      </w:pPr>
      <w:r>
        <w:rPr/>
        <w:t>(６)</w:t>
        <w:tab/>
        <w:t>就業開始の日から３年以上５年以内に日向市から転出した場合：半額</w:t>
      </w:r>
    </w:p>
    <w:p>
      <w:pPr>
        <w:pStyle w:val="BodyText"/>
        <w:rPr>
          <w:sz w:val="20"/>
        </w:rPr>
      </w:pPr>
    </w:p>
    <w:p>
      <w:pPr>
        <w:pStyle w:val="BodyText"/>
        <w:rPr>
          <w:sz w:val="20"/>
        </w:rPr>
      </w:pPr>
    </w:p>
    <w:p>
      <w:pPr>
        <w:pStyle w:val="BodyText"/>
        <w:spacing w:before="3"/>
        <w:rPr>
          <w:sz w:val="22"/>
        </w:rPr>
      </w:pPr>
    </w:p>
    <w:p>
      <w:pPr>
        <w:pStyle w:val="BodyText"/>
        <w:tabs>
          <w:tab w:pos="3052" w:val="left" w:leader="none"/>
          <w:tab w:pos="3892" w:val="left" w:leader="none"/>
        </w:tabs>
        <w:ind w:left="2212"/>
      </w:pPr>
      <w:r>
        <w:rPr/>
        <w:t>年</w:t>
        <w:tab/>
        <w:t>月</w:t>
        <w:tab/>
        <w:t>日</w:t>
      </w:r>
    </w:p>
    <w:p>
      <w:pPr>
        <w:pStyle w:val="BodyText"/>
        <w:spacing w:before="7"/>
        <w:rPr>
          <w:sz w:val="20"/>
        </w:rPr>
      </w:pPr>
    </w:p>
    <w:p>
      <w:pPr>
        <w:pStyle w:val="BodyText"/>
        <w:tabs>
          <w:tab w:pos="1162" w:val="left" w:leader="none"/>
        </w:tabs>
        <w:ind w:left="112"/>
      </w:pPr>
      <w:r>
        <w:rPr/>
        <w:t>日向市長</w:t>
        <w:tab/>
        <w:t>様</w:t>
      </w:r>
    </w:p>
    <w:p>
      <w:pPr>
        <w:pStyle w:val="BodyText"/>
        <w:spacing w:before="6"/>
        <w:rPr>
          <w:sz w:val="20"/>
        </w:rPr>
      </w:pPr>
    </w:p>
    <w:p>
      <w:pPr>
        <w:pStyle w:val="BodyText"/>
        <w:spacing w:line="274" w:lineRule="exact"/>
        <w:ind w:left="2827" w:right="6373"/>
        <w:jc w:val="center"/>
      </w:pPr>
      <w:r>
        <w:rPr/>
        <w:t>申請者</w:t>
      </w:r>
    </w:p>
    <w:p>
      <w:pPr>
        <w:pStyle w:val="BodyText"/>
        <w:tabs>
          <w:tab w:pos="3682" w:val="left" w:leader="none"/>
          <w:tab w:pos="9355" w:val="left" w:leader="none"/>
        </w:tabs>
        <w:spacing w:line="274" w:lineRule="exact"/>
        <w:ind w:left="3052"/>
        <w:rPr>
          <w:rFonts w:ascii="Times New Roman" w:eastAsia="Times New Roman"/>
        </w:rPr>
      </w:pPr>
      <w:r>
        <w:rPr/>
        <w:t>住所</w:t>
        <w:tab/>
      </w:r>
      <w:r>
        <w:rPr>
          <w:rFonts w:ascii="Times New Roman" w:eastAsia="Times New Roman"/>
          <w:u w:val="single"/>
        </w:rPr>
        <w:t> </w:t>
        <w:tab/>
      </w:r>
    </w:p>
    <w:p>
      <w:pPr>
        <w:pStyle w:val="BodyText"/>
        <w:spacing w:before="4"/>
        <w:rPr>
          <w:rFonts w:ascii="Times New Roman"/>
          <w:sz w:val="20"/>
        </w:rPr>
      </w:pPr>
    </w:p>
    <w:p>
      <w:pPr>
        <w:pStyle w:val="BodyText"/>
        <w:tabs>
          <w:tab w:pos="3682" w:val="left" w:leader="none"/>
          <w:tab w:pos="9145" w:val="left" w:leader="none"/>
        </w:tabs>
        <w:spacing w:before="35"/>
        <w:ind w:left="3052"/>
        <w:rPr>
          <w:rFonts w:ascii="Times New Roman" w:eastAsia="Times New Roman"/>
        </w:rPr>
      </w:pPr>
      <w:r>
        <w:rPr/>
        <w:t>署名</w:t>
        <w:tab/>
      </w:r>
      <w:r>
        <w:rPr>
          <w:rFonts w:ascii="Times New Roman" w:eastAsia="Times New Roman"/>
          <w:u w:val="single"/>
        </w:rPr>
        <w:t> </w:t>
        <w:tab/>
      </w:r>
    </w:p>
    <w:sectPr>
      <w:type w:val="continuous"/>
      <w:pgSz w:w="11910" w:h="16840"/>
      <w:pgMar w:top="108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rPr>
  </w:style>
  <w:style w:styleId="BodyText" w:type="paragraph">
    <w:name w:val="Body Text"/>
    <w:basedOn w:val="Normal"/>
    <w:uiPriority w:val="1"/>
    <w:qFormat/>
    <w:pPr/>
    <w:rPr>
      <w:rFonts w:ascii="ＭＳ ゴシック" w:hAnsi="ＭＳ ゴシック" w:eastAsia="ＭＳ ゴシック" w:cs="ＭＳ ゴシック"/>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dc:title>&lt;3033814032303235303930385F3031383028976C8EAE8ADC82DE816A976C8EAE82CC82DD8169976C8EAE91E682518D8682CC8251816A2E727466&gt;</dc:title>
  <dcterms:created xsi:type="dcterms:W3CDTF">2025-10-21T14:58:25Z</dcterms:created>
  <dcterms:modified xsi:type="dcterms:W3CDTF">2025-10-21T14:58:25Z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PScript5.dll Version 5.2.2</vt:lpwstr>
  </property>
  <property fmtid="{D5CDD505-2E9C-101B-9397-08002B2CF9AE}" pid="4" name="LastSaved">
    <vt:filetime>2025-10-21T00:00:00Z</vt:filetime>
  </property>
</Properties>
</file>