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427C" w14:textId="52CF9BC7" w:rsidR="00DB42D7" w:rsidRPr="00CA511D" w:rsidRDefault="00995952" w:rsidP="008B06E3">
      <w:pPr>
        <w:pStyle w:val="110"/>
        <w:keepNext/>
        <w:keepLines/>
        <w:spacing w:after="700"/>
        <w:jc w:val="center"/>
        <w:rPr>
          <w:color w:val="auto"/>
          <w:lang w:eastAsia="ja-JP"/>
        </w:rPr>
      </w:pPr>
      <w:bookmarkStart w:id="0" w:name="_Hlk198662073"/>
      <w:bookmarkStart w:id="1" w:name="bookmark0"/>
      <w:bookmarkStart w:id="2" w:name="bookmark1"/>
      <w:bookmarkStart w:id="3" w:name="bookmark2"/>
      <w:r>
        <w:rPr>
          <w:rFonts w:hint="eastAsia"/>
          <w:color w:val="auto"/>
          <w:lang w:eastAsia="ja-JP"/>
        </w:rPr>
        <w:t>日</w:t>
      </w:r>
      <w:r w:rsidR="001B7B75" w:rsidRPr="001B7B75">
        <w:rPr>
          <w:rFonts w:hint="eastAsia"/>
          <w:color w:val="auto"/>
          <w:lang w:eastAsia="ja-JP"/>
        </w:rPr>
        <w:t>向市簡易水道事業</w:t>
      </w:r>
      <w:r w:rsidR="001B7B75">
        <w:rPr>
          <w:rFonts w:hint="eastAsia"/>
          <w:color w:val="auto"/>
          <w:lang w:eastAsia="ja-JP"/>
        </w:rPr>
        <w:t>施設</w:t>
      </w:r>
      <w:r w:rsidR="001B7B75" w:rsidRPr="001B7B75">
        <w:rPr>
          <w:rFonts w:hint="eastAsia"/>
          <w:color w:val="auto"/>
          <w:lang w:eastAsia="ja-JP"/>
        </w:rPr>
        <w:t>統合検討及び水道事業経営戦略見直し業務委託</w:t>
      </w:r>
      <w:bookmarkEnd w:id="0"/>
      <w:r w:rsidR="006679C1" w:rsidRPr="00CA511D">
        <w:rPr>
          <w:color w:val="auto"/>
          <w:lang w:eastAsia="ja-JP"/>
        </w:rPr>
        <w:br/>
        <w:t>公募型プロポーザル実施要領</w:t>
      </w:r>
      <w:bookmarkEnd w:id="1"/>
      <w:bookmarkEnd w:id="2"/>
      <w:bookmarkEnd w:id="3"/>
    </w:p>
    <w:p w14:paraId="7AB4735F" w14:textId="77777777" w:rsidR="00DB42D7" w:rsidRPr="00CA511D" w:rsidRDefault="00407C4D">
      <w:pPr>
        <w:pStyle w:val="110"/>
        <w:keepNext/>
        <w:keepLines/>
        <w:spacing w:after="0"/>
        <w:jc w:val="both"/>
        <w:rPr>
          <w:color w:val="auto"/>
          <w:lang w:eastAsia="ja-JP"/>
        </w:rPr>
      </w:pPr>
      <w:bookmarkStart w:id="4" w:name="bookmark3"/>
      <w:bookmarkStart w:id="5" w:name="bookmark4"/>
      <w:bookmarkStart w:id="6" w:name="bookmark5"/>
      <w:r w:rsidRPr="00CA511D">
        <w:rPr>
          <w:color w:val="auto"/>
          <w:lang w:eastAsia="ja-JP"/>
        </w:rPr>
        <w:t>１.⽬的</w:t>
      </w:r>
      <w:bookmarkEnd w:id="4"/>
      <w:bookmarkEnd w:id="5"/>
      <w:bookmarkEnd w:id="6"/>
    </w:p>
    <w:p w14:paraId="5DC966F2" w14:textId="33CEFE4B" w:rsidR="00DB42D7" w:rsidRPr="00360995" w:rsidRDefault="008F79C3" w:rsidP="00360995">
      <w:pPr>
        <w:pStyle w:val="10"/>
        <w:spacing w:after="340" w:line="360" w:lineRule="exact"/>
        <w:ind w:firstLine="240"/>
        <w:jc w:val="both"/>
        <w:rPr>
          <w:lang w:eastAsia="ja-JP"/>
        </w:rPr>
      </w:pPr>
      <w:r w:rsidRPr="008F79C3">
        <w:rPr>
          <w:rFonts w:hint="eastAsia"/>
          <w:lang w:eastAsia="ja-JP"/>
        </w:rPr>
        <w:t>本業務は、東郷地区において将来にわたり安定した水供給を継続するべく、簡易水道事業他水源との施設統合、もしくは上水道事業からの接続について、経済性および安全性等の観点から比較検討を行い、簡易水道事業（山陰水源）に係る統合基本方針を整理することを目的とする。また、水道事業経営戦略の見直しも行うことも目的とする。</w:t>
      </w:r>
    </w:p>
    <w:p w14:paraId="127F3C3E" w14:textId="77777777" w:rsidR="00DB42D7" w:rsidRPr="00CA511D" w:rsidRDefault="00407C4D">
      <w:pPr>
        <w:pStyle w:val="110"/>
        <w:keepNext/>
        <w:keepLines/>
        <w:spacing w:after="0"/>
        <w:rPr>
          <w:color w:val="auto"/>
          <w:lang w:eastAsia="ja-JP"/>
        </w:rPr>
      </w:pPr>
      <w:bookmarkStart w:id="7" w:name="bookmark6"/>
      <w:bookmarkStart w:id="8" w:name="bookmark7"/>
      <w:bookmarkStart w:id="9" w:name="bookmark8"/>
      <w:r w:rsidRPr="00CA511D">
        <w:rPr>
          <w:color w:val="auto"/>
          <w:lang w:eastAsia="ja-JP"/>
        </w:rPr>
        <w:t>２.業務内容</w:t>
      </w:r>
      <w:bookmarkEnd w:id="7"/>
      <w:bookmarkEnd w:id="8"/>
      <w:bookmarkEnd w:id="9"/>
    </w:p>
    <w:p w14:paraId="3636C056" w14:textId="756E91CB" w:rsidR="00DB42D7" w:rsidRPr="00CA511D" w:rsidRDefault="00407C4D" w:rsidP="00BD54DC">
      <w:pPr>
        <w:pStyle w:val="10"/>
        <w:spacing w:line="360" w:lineRule="exact"/>
        <w:ind w:left="1485" w:hanging="1247"/>
        <w:jc w:val="both"/>
        <w:rPr>
          <w:color w:val="auto"/>
          <w:lang w:eastAsia="ja-JP"/>
        </w:rPr>
      </w:pPr>
      <w:r w:rsidRPr="00CA511D">
        <w:rPr>
          <w:color w:val="auto"/>
          <w:lang w:eastAsia="ja-JP"/>
        </w:rPr>
        <w:t>⑴</w:t>
      </w:r>
      <w:r w:rsidR="003E4FC7" w:rsidRPr="00CA511D">
        <w:rPr>
          <w:rFonts w:hint="eastAsia"/>
          <w:color w:val="auto"/>
          <w:lang w:eastAsia="ja-JP"/>
        </w:rPr>
        <w:t xml:space="preserve"> </w:t>
      </w:r>
      <w:r w:rsidRPr="00CA511D">
        <w:rPr>
          <w:color w:val="auto"/>
          <w:spacing w:val="100"/>
          <w:fitText w:val="800" w:id="-1046728700"/>
          <w:lang w:eastAsia="ja-JP"/>
        </w:rPr>
        <w:t>業務</w:t>
      </w:r>
      <w:r w:rsidR="00C074E6" w:rsidRPr="00CA511D">
        <w:rPr>
          <w:rFonts w:hint="eastAsia"/>
          <w:color w:val="auto"/>
          <w:fitText w:val="800" w:id="-1046728700"/>
          <w:lang w:eastAsia="ja-JP"/>
        </w:rPr>
        <w:t>名</w:t>
      </w:r>
      <w:r w:rsidRPr="00CA511D">
        <w:rPr>
          <w:color w:val="auto"/>
          <w:lang w:eastAsia="ja-JP"/>
        </w:rPr>
        <w:t>：</w:t>
      </w:r>
      <w:r w:rsidR="001B7B75" w:rsidRPr="001B7B75">
        <w:rPr>
          <w:rFonts w:hint="eastAsia"/>
          <w:color w:val="auto"/>
          <w:lang w:eastAsia="ja-JP"/>
        </w:rPr>
        <w:t>日向市簡易水道事業</w:t>
      </w:r>
      <w:r w:rsidR="001B7B75">
        <w:rPr>
          <w:rFonts w:hint="eastAsia"/>
          <w:color w:val="auto"/>
          <w:lang w:eastAsia="ja-JP"/>
        </w:rPr>
        <w:t>施設</w:t>
      </w:r>
      <w:r w:rsidR="001B7B75" w:rsidRPr="001B7B75">
        <w:rPr>
          <w:rFonts w:hint="eastAsia"/>
          <w:color w:val="auto"/>
          <w:lang w:eastAsia="ja-JP"/>
        </w:rPr>
        <w:t>統合検討及び水道事業経営戦略見直し業務委託</w:t>
      </w:r>
      <w:r w:rsidR="003E4FC7" w:rsidRPr="00CA511D">
        <w:rPr>
          <w:color w:val="auto"/>
          <w:lang w:eastAsia="ja-JP"/>
        </w:rPr>
        <w:t>（</w:t>
      </w:r>
      <w:r w:rsidRPr="00CA511D">
        <w:rPr>
          <w:color w:val="auto"/>
          <w:lang w:eastAsia="ja-JP"/>
        </w:rPr>
        <w:t>以下「本業務」という。</w:t>
      </w:r>
      <w:r w:rsidR="003E4FC7" w:rsidRPr="00CA511D">
        <w:rPr>
          <w:color w:val="auto"/>
          <w:lang w:eastAsia="ja-JP"/>
        </w:rPr>
        <w:t>）</w:t>
      </w:r>
    </w:p>
    <w:p w14:paraId="6D7D645A" w14:textId="2ED72200" w:rsidR="00DB42D7" w:rsidRPr="00CA511D" w:rsidRDefault="00407C4D" w:rsidP="00C074E6">
      <w:pPr>
        <w:pStyle w:val="10"/>
        <w:spacing w:line="360" w:lineRule="exact"/>
        <w:ind w:firstLine="240"/>
        <w:jc w:val="both"/>
        <w:rPr>
          <w:color w:val="auto"/>
          <w:lang w:eastAsia="ja-JP"/>
        </w:rPr>
      </w:pPr>
      <w:r w:rsidRPr="00CA511D">
        <w:rPr>
          <w:color w:val="auto"/>
          <w:lang w:eastAsia="ja-JP"/>
        </w:rPr>
        <w:t>⑵</w:t>
      </w:r>
      <w:r w:rsidR="003E4FC7" w:rsidRPr="00CA511D">
        <w:rPr>
          <w:color w:val="auto"/>
          <w:lang w:eastAsia="ja-JP"/>
        </w:rPr>
        <w:t xml:space="preserve"> </w:t>
      </w:r>
      <w:r w:rsidRPr="00CA511D">
        <w:rPr>
          <w:color w:val="auto"/>
          <w:fitText w:val="800" w:id="-1046728701"/>
          <w:lang w:eastAsia="ja-JP"/>
        </w:rPr>
        <w:t>履⾏場所</w:t>
      </w:r>
      <w:r w:rsidRPr="00CA511D">
        <w:rPr>
          <w:color w:val="auto"/>
          <w:lang w:eastAsia="ja-JP"/>
        </w:rPr>
        <w:t>：</w:t>
      </w:r>
      <w:r w:rsidR="00BD54DC" w:rsidRPr="008F79C3">
        <w:rPr>
          <w:rFonts w:hint="eastAsia"/>
          <w:color w:val="auto"/>
          <w:lang w:eastAsia="ja-JP"/>
        </w:rPr>
        <w:t>日向市</w:t>
      </w:r>
      <w:r w:rsidR="008F79C3" w:rsidRPr="008F79C3">
        <w:rPr>
          <w:rFonts w:hint="eastAsia"/>
          <w:color w:val="auto"/>
          <w:lang w:eastAsia="ja-JP"/>
        </w:rPr>
        <w:t>内一円</w:t>
      </w:r>
    </w:p>
    <w:p w14:paraId="2682C401" w14:textId="455950C8" w:rsidR="00BD54DC" w:rsidRPr="00075237" w:rsidRDefault="00407C4D" w:rsidP="00BD54DC">
      <w:pPr>
        <w:pStyle w:val="10"/>
        <w:spacing w:line="360" w:lineRule="exact"/>
        <w:ind w:firstLine="240"/>
        <w:jc w:val="both"/>
        <w:rPr>
          <w:color w:val="auto"/>
          <w:lang w:eastAsia="ja-JP"/>
        </w:rPr>
      </w:pPr>
      <w:r w:rsidRPr="00CA511D">
        <w:rPr>
          <w:color w:val="auto"/>
          <w:lang w:eastAsia="ja-JP"/>
        </w:rPr>
        <w:t>⑶</w:t>
      </w:r>
      <w:r w:rsidR="003E4FC7" w:rsidRPr="00CA511D">
        <w:rPr>
          <w:color w:val="auto"/>
          <w:lang w:eastAsia="ja-JP"/>
        </w:rPr>
        <w:t xml:space="preserve"> </w:t>
      </w:r>
      <w:r w:rsidRPr="00CA511D">
        <w:rPr>
          <w:color w:val="auto"/>
          <w:fitText w:val="800" w:id="-1046728702"/>
          <w:lang w:eastAsia="ja-JP"/>
        </w:rPr>
        <w:t>履⾏期間</w:t>
      </w:r>
      <w:r w:rsidRPr="00CA511D">
        <w:rPr>
          <w:color w:val="auto"/>
          <w:lang w:eastAsia="ja-JP"/>
        </w:rPr>
        <w:t>：契約締結⽇の</w:t>
      </w:r>
      <w:r w:rsidRPr="00075237">
        <w:rPr>
          <w:color w:val="auto"/>
          <w:lang w:eastAsia="ja-JP"/>
        </w:rPr>
        <w:t>翌⽇から令和</w:t>
      </w:r>
      <w:r w:rsidR="006C3CF5" w:rsidRPr="00075237">
        <w:rPr>
          <w:rFonts w:hint="eastAsia"/>
          <w:color w:val="auto"/>
          <w:lang w:eastAsia="ja-JP"/>
        </w:rPr>
        <w:t>８</w:t>
      </w:r>
      <w:r w:rsidRPr="00075237">
        <w:rPr>
          <w:color w:val="auto"/>
          <w:lang w:eastAsia="ja-JP"/>
        </w:rPr>
        <w:t>年</w:t>
      </w:r>
      <w:r w:rsidR="006679C1" w:rsidRPr="00075237">
        <w:rPr>
          <w:rFonts w:hint="eastAsia"/>
          <w:color w:val="auto"/>
          <w:lang w:eastAsia="ja-JP"/>
        </w:rPr>
        <w:t>３</w:t>
      </w:r>
      <w:r w:rsidRPr="00075237">
        <w:rPr>
          <w:color w:val="auto"/>
          <w:lang w:eastAsia="ja-JP"/>
        </w:rPr>
        <w:t>⽉３１⽇まで</w:t>
      </w:r>
    </w:p>
    <w:p w14:paraId="561E5836" w14:textId="2E9DDE8D" w:rsidR="00DB42D7" w:rsidRPr="00075237" w:rsidRDefault="006679C1" w:rsidP="00BD54DC">
      <w:pPr>
        <w:pStyle w:val="10"/>
        <w:spacing w:line="360" w:lineRule="exact"/>
        <w:ind w:left="1485" w:hanging="1247"/>
        <w:jc w:val="both"/>
        <w:rPr>
          <w:color w:val="auto"/>
          <w:lang w:eastAsia="ja-JP"/>
        </w:rPr>
      </w:pPr>
      <w:r w:rsidRPr="00075237">
        <w:rPr>
          <w:rFonts w:hint="eastAsia"/>
          <w:color w:val="auto"/>
          <w:lang w:eastAsia="ja-JP"/>
        </w:rPr>
        <w:t>⑷</w:t>
      </w:r>
      <w:r w:rsidR="003E4FC7" w:rsidRPr="00075237">
        <w:rPr>
          <w:rFonts w:hint="eastAsia"/>
          <w:color w:val="auto"/>
          <w:lang w:eastAsia="ja-JP"/>
        </w:rPr>
        <w:t xml:space="preserve"> </w:t>
      </w:r>
      <w:r w:rsidRPr="00075237">
        <w:rPr>
          <w:color w:val="auto"/>
          <w:spacing w:val="400"/>
          <w:fitText w:val="800" w:id="-1046728703"/>
          <w:lang w:eastAsia="ja-JP"/>
        </w:rPr>
        <w:t>仕</w:t>
      </w:r>
      <w:r w:rsidRPr="00075237">
        <w:rPr>
          <w:color w:val="auto"/>
          <w:fitText w:val="800" w:id="-1046728703"/>
          <w:lang w:eastAsia="ja-JP"/>
        </w:rPr>
        <w:t>様</w:t>
      </w:r>
      <w:r w:rsidRPr="00075237">
        <w:rPr>
          <w:color w:val="auto"/>
          <w:lang w:eastAsia="ja-JP"/>
        </w:rPr>
        <w:t>：別添「</w:t>
      </w:r>
      <w:r w:rsidR="001B7B75" w:rsidRPr="00075237">
        <w:rPr>
          <w:rFonts w:hint="eastAsia"/>
          <w:color w:val="auto"/>
          <w:lang w:eastAsia="ja-JP"/>
        </w:rPr>
        <w:t>日向市簡易水道事業統合検討及び水道事業経営戦略見直し業務委託</w:t>
      </w:r>
      <w:r w:rsidRPr="00075237">
        <w:rPr>
          <w:color w:val="auto"/>
          <w:lang w:eastAsia="ja-JP"/>
        </w:rPr>
        <w:t>仕様書」のとおり</w:t>
      </w:r>
    </w:p>
    <w:p w14:paraId="652AEC87" w14:textId="58DEC53C" w:rsidR="00DB42D7" w:rsidRPr="00CA511D" w:rsidRDefault="006679C1" w:rsidP="00C074E6">
      <w:pPr>
        <w:pStyle w:val="10"/>
        <w:spacing w:after="340" w:line="360" w:lineRule="exact"/>
        <w:ind w:firstLine="240"/>
        <w:jc w:val="both"/>
        <w:rPr>
          <w:color w:val="auto"/>
          <w:lang w:eastAsia="ja-JP"/>
        </w:rPr>
      </w:pPr>
      <w:r w:rsidRPr="00075237">
        <w:rPr>
          <w:rFonts w:hint="eastAsia"/>
          <w:color w:val="auto"/>
          <w:lang w:eastAsia="ja-JP"/>
        </w:rPr>
        <w:t>⑸</w:t>
      </w:r>
      <w:r w:rsidR="003E4FC7" w:rsidRPr="00075237">
        <w:rPr>
          <w:rFonts w:hint="eastAsia"/>
          <w:color w:val="auto"/>
          <w:lang w:eastAsia="ja-JP"/>
        </w:rPr>
        <w:t xml:space="preserve"> </w:t>
      </w:r>
      <w:r w:rsidRPr="00075237">
        <w:rPr>
          <w:color w:val="auto"/>
          <w:spacing w:val="100"/>
          <w:fitText w:val="800" w:id="-1046728704"/>
          <w:lang w:eastAsia="ja-JP"/>
        </w:rPr>
        <w:t>事業</w:t>
      </w:r>
      <w:r w:rsidRPr="00075237">
        <w:rPr>
          <w:color w:val="auto"/>
          <w:fitText w:val="800" w:id="-1046728704"/>
          <w:lang w:eastAsia="ja-JP"/>
        </w:rPr>
        <w:t>費</w:t>
      </w:r>
      <w:r w:rsidRPr="00075237">
        <w:rPr>
          <w:color w:val="auto"/>
          <w:lang w:eastAsia="ja-JP"/>
        </w:rPr>
        <w:t>：</w:t>
      </w:r>
      <w:r w:rsidR="006C3CF5" w:rsidRPr="00075237">
        <w:rPr>
          <w:rFonts w:hint="eastAsia"/>
          <w:color w:val="auto"/>
          <w:lang w:eastAsia="ja-JP"/>
        </w:rPr>
        <w:t>１９</w:t>
      </w:r>
      <w:r w:rsidRPr="00075237">
        <w:rPr>
          <w:color w:val="auto"/>
          <w:lang w:eastAsia="ja-JP"/>
        </w:rPr>
        <w:t>,</w:t>
      </w:r>
      <w:r w:rsidR="006C3CF5" w:rsidRPr="00075237">
        <w:rPr>
          <w:rFonts w:hint="eastAsia"/>
          <w:color w:val="auto"/>
          <w:lang w:eastAsia="ja-JP"/>
        </w:rPr>
        <w:t>８６６</w:t>
      </w:r>
      <w:r w:rsidRPr="00075237">
        <w:rPr>
          <w:color w:val="auto"/>
          <w:lang w:eastAsia="ja-JP"/>
        </w:rPr>
        <w:t>千円以下</w:t>
      </w:r>
      <w:r w:rsidR="003E4FC7" w:rsidRPr="00075237">
        <w:rPr>
          <w:color w:val="auto"/>
          <w:lang w:eastAsia="ja-JP"/>
        </w:rPr>
        <w:t>（</w:t>
      </w:r>
      <w:r w:rsidRPr="006D0EC8">
        <w:rPr>
          <w:color w:val="auto"/>
          <w:lang w:eastAsia="ja-JP"/>
        </w:rPr>
        <w:t>取引に係る消費税及び地⽅消費税相当額を含む。</w:t>
      </w:r>
      <w:r w:rsidR="003E4FC7" w:rsidRPr="006D0EC8">
        <w:rPr>
          <w:color w:val="auto"/>
          <w:lang w:eastAsia="ja-JP"/>
        </w:rPr>
        <w:t>）</w:t>
      </w:r>
    </w:p>
    <w:p w14:paraId="3AC0D9E0" w14:textId="77777777" w:rsidR="00DB42D7" w:rsidRPr="00CA511D" w:rsidRDefault="00407C4D">
      <w:pPr>
        <w:pStyle w:val="110"/>
        <w:keepNext/>
        <w:keepLines/>
        <w:spacing w:after="0"/>
        <w:rPr>
          <w:color w:val="auto"/>
          <w:lang w:eastAsia="ja-JP"/>
        </w:rPr>
      </w:pPr>
      <w:bookmarkStart w:id="10" w:name="bookmark10"/>
      <w:bookmarkStart w:id="11" w:name="bookmark11"/>
      <w:bookmarkStart w:id="12" w:name="bookmark9"/>
      <w:r w:rsidRPr="00CA511D">
        <w:rPr>
          <w:color w:val="auto"/>
          <w:lang w:eastAsia="ja-JP"/>
        </w:rPr>
        <w:t>３.提案者の資格要件</w:t>
      </w:r>
      <w:bookmarkEnd w:id="10"/>
      <w:bookmarkEnd w:id="11"/>
      <w:bookmarkEnd w:id="12"/>
    </w:p>
    <w:p w14:paraId="13733042" w14:textId="32A5902A" w:rsidR="00DB42D7" w:rsidRPr="00CA511D" w:rsidRDefault="00407C4D">
      <w:pPr>
        <w:pStyle w:val="10"/>
        <w:spacing w:line="360" w:lineRule="exact"/>
        <w:ind w:left="340" w:hanging="100"/>
        <w:jc w:val="both"/>
        <w:rPr>
          <w:color w:val="auto"/>
          <w:lang w:eastAsia="ja-JP"/>
        </w:rPr>
      </w:pPr>
      <w:r w:rsidRPr="00CA511D">
        <w:rPr>
          <w:color w:val="auto"/>
          <w:lang w:eastAsia="ja-JP"/>
        </w:rPr>
        <w:t>⑴</w:t>
      </w:r>
      <w:r w:rsidR="003E4FC7" w:rsidRPr="00CA511D">
        <w:rPr>
          <w:color w:val="auto"/>
          <w:lang w:eastAsia="ja-JP"/>
        </w:rPr>
        <w:t xml:space="preserve"> </w:t>
      </w:r>
      <w:r w:rsidRPr="00CA511D">
        <w:rPr>
          <w:color w:val="auto"/>
          <w:lang w:eastAsia="ja-JP"/>
        </w:rPr>
        <w:t>地⽅⾃治法施⾏令</w:t>
      </w:r>
      <w:r w:rsidR="003E4FC7" w:rsidRPr="00CA511D">
        <w:rPr>
          <w:color w:val="auto"/>
          <w:lang w:eastAsia="ja-JP"/>
        </w:rPr>
        <w:t>（</w:t>
      </w:r>
      <w:r w:rsidRPr="00CA511D">
        <w:rPr>
          <w:color w:val="auto"/>
          <w:lang w:eastAsia="ja-JP"/>
        </w:rPr>
        <w:t>昭和22年政令第16号</w:t>
      </w:r>
      <w:r w:rsidR="003E4FC7" w:rsidRPr="00CA511D">
        <w:rPr>
          <w:color w:val="auto"/>
          <w:lang w:eastAsia="ja-JP"/>
        </w:rPr>
        <w:t>）</w:t>
      </w:r>
      <w:r w:rsidRPr="00CA511D">
        <w:rPr>
          <w:color w:val="auto"/>
          <w:lang w:eastAsia="ja-JP"/>
        </w:rPr>
        <w:t>第167条の４の規定に該当しない者であること。</w:t>
      </w:r>
    </w:p>
    <w:p w14:paraId="450F0B33" w14:textId="14985734" w:rsidR="00DB42D7" w:rsidRPr="00CA511D" w:rsidRDefault="00407C4D" w:rsidP="007829ED">
      <w:pPr>
        <w:pStyle w:val="10"/>
        <w:spacing w:line="360" w:lineRule="exact"/>
        <w:ind w:left="338" w:hanging="100"/>
        <w:jc w:val="both"/>
        <w:rPr>
          <w:color w:val="auto"/>
          <w:lang w:eastAsia="ja-JP"/>
        </w:rPr>
      </w:pPr>
      <w:r w:rsidRPr="00CA511D">
        <w:rPr>
          <w:color w:val="auto"/>
          <w:lang w:eastAsia="ja-JP"/>
        </w:rPr>
        <w:t>⑵</w:t>
      </w:r>
      <w:r w:rsidR="003E4FC7" w:rsidRPr="00CA511D">
        <w:rPr>
          <w:color w:val="auto"/>
          <w:lang w:eastAsia="ja-JP"/>
        </w:rPr>
        <w:t xml:space="preserve"> </w:t>
      </w:r>
      <w:r w:rsidRPr="00CA511D">
        <w:rPr>
          <w:color w:val="auto"/>
          <w:lang w:eastAsia="ja-JP"/>
        </w:rPr>
        <w:t>⼿形交換所における取引停⽌処分、主要取引先から取引停⽌等の事実があり、経営状況が著しく不健全であると認められる者でないこと。</w:t>
      </w:r>
    </w:p>
    <w:p w14:paraId="6D2D7858" w14:textId="7586B1C5" w:rsidR="00DB42D7" w:rsidRPr="00CA511D" w:rsidRDefault="00407C4D">
      <w:pPr>
        <w:pStyle w:val="10"/>
        <w:spacing w:line="360" w:lineRule="exact"/>
        <w:ind w:left="340" w:hanging="100"/>
        <w:jc w:val="both"/>
        <w:rPr>
          <w:color w:val="auto"/>
          <w:lang w:eastAsia="ja-JP"/>
        </w:rPr>
      </w:pPr>
      <w:r w:rsidRPr="00CA511D">
        <w:rPr>
          <w:color w:val="auto"/>
          <w:lang w:eastAsia="ja-JP"/>
        </w:rPr>
        <w:t>⑶</w:t>
      </w:r>
      <w:r w:rsidR="003E4FC7" w:rsidRPr="00CA511D">
        <w:rPr>
          <w:color w:val="auto"/>
          <w:lang w:eastAsia="ja-JP"/>
        </w:rPr>
        <w:t xml:space="preserve"> </w:t>
      </w:r>
      <w:r w:rsidRPr="00CA511D">
        <w:rPr>
          <w:color w:val="auto"/>
          <w:lang w:eastAsia="ja-JP"/>
        </w:rPr>
        <w:t>会社更⽣法</w:t>
      </w:r>
      <w:r w:rsidR="003E4FC7" w:rsidRPr="00CA511D">
        <w:rPr>
          <w:color w:val="auto"/>
          <w:lang w:eastAsia="ja-JP"/>
        </w:rPr>
        <w:t>（</w:t>
      </w:r>
      <w:r w:rsidRPr="00CA511D">
        <w:rPr>
          <w:color w:val="auto"/>
          <w:lang w:eastAsia="ja-JP"/>
        </w:rPr>
        <w:t>平成14年法律第154号</w:t>
      </w:r>
      <w:r w:rsidR="003E4FC7" w:rsidRPr="00CA511D">
        <w:rPr>
          <w:color w:val="auto"/>
          <w:lang w:eastAsia="ja-JP"/>
        </w:rPr>
        <w:t>）</w:t>
      </w:r>
      <w:r w:rsidRPr="00CA511D">
        <w:rPr>
          <w:color w:val="auto"/>
          <w:lang w:eastAsia="ja-JP"/>
        </w:rPr>
        <w:t>第17条の規定に基づく更⽣⼿続開始の</w:t>
      </w:r>
      <w:r w:rsidR="00454F75" w:rsidRPr="00CA511D">
        <w:rPr>
          <w:rFonts w:hint="eastAsia"/>
          <w:color w:val="auto"/>
          <w:lang w:eastAsia="ja-JP"/>
        </w:rPr>
        <w:t>申立て</w:t>
      </w:r>
      <w:r w:rsidRPr="00CA511D">
        <w:rPr>
          <w:color w:val="auto"/>
          <w:lang w:eastAsia="ja-JP"/>
        </w:rPr>
        <w:t>⼜は⺠事再⽣法</w:t>
      </w:r>
      <w:r w:rsidR="003E4FC7" w:rsidRPr="00CA511D">
        <w:rPr>
          <w:color w:val="auto"/>
          <w:lang w:eastAsia="ja-JP"/>
        </w:rPr>
        <w:t>（</w:t>
      </w:r>
      <w:r w:rsidRPr="00CA511D">
        <w:rPr>
          <w:color w:val="auto"/>
          <w:lang w:eastAsia="ja-JP"/>
        </w:rPr>
        <w:t>平成11年法律第225号</w:t>
      </w:r>
      <w:r w:rsidR="003E4FC7" w:rsidRPr="00CA511D">
        <w:rPr>
          <w:color w:val="auto"/>
          <w:lang w:eastAsia="ja-JP"/>
        </w:rPr>
        <w:t>）</w:t>
      </w:r>
      <w:r w:rsidRPr="00CA511D">
        <w:rPr>
          <w:color w:val="auto"/>
          <w:lang w:eastAsia="ja-JP"/>
        </w:rPr>
        <w:t>第21条の規定に基づく再⽣⼿続開始の</w:t>
      </w:r>
      <w:r w:rsidR="00454F75" w:rsidRPr="00CA511D">
        <w:rPr>
          <w:rFonts w:hint="eastAsia"/>
          <w:color w:val="auto"/>
          <w:lang w:eastAsia="ja-JP"/>
        </w:rPr>
        <w:t>申立ての</w:t>
      </w:r>
      <w:r w:rsidRPr="00CA511D">
        <w:rPr>
          <w:color w:val="auto"/>
          <w:lang w:eastAsia="ja-JP"/>
        </w:rPr>
        <w:t>事実がある者にあっては、当該⼿続開始決定後、本市の競争⼊札参加資格の再認定を受けている者であること。</w:t>
      </w:r>
    </w:p>
    <w:p w14:paraId="046EB97D" w14:textId="0AE3E822" w:rsidR="00DB42D7" w:rsidRPr="00CA511D" w:rsidRDefault="00407C4D">
      <w:pPr>
        <w:pStyle w:val="10"/>
        <w:spacing w:line="360" w:lineRule="exact"/>
        <w:ind w:left="340" w:hanging="100"/>
        <w:jc w:val="both"/>
        <w:rPr>
          <w:color w:val="auto"/>
          <w:lang w:eastAsia="ja-JP"/>
        </w:rPr>
      </w:pPr>
      <w:r w:rsidRPr="00CA511D">
        <w:rPr>
          <w:color w:val="auto"/>
          <w:lang w:eastAsia="ja-JP"/>
        </w:rPr>
        <w:t>⑷</w:t>
      </w:r>
      <w:r w:rsidR="003E4FC7" w:rsidRPr="00CA511D">
        <w:rPr>
          <w:color w:val="auto"/>
          <w:lang w:eastAsia="ja-JP"/>
        </w:rPr>
        <w:t xml:space="preserve"> </w:t>
      </w:r>
      <w:r w:rsidRPr="00CA511D">
        <w:rPr>
          <w:color w:val="auto"/>
          <w:lang w:eastAsia="ja-JP"/>
        </w:rPr>
        <w:t>⺠事執⾏法</w:t>
      </w:r>
      <w:r w:rsidR="003E4FC7" w:rsidRPr="00CA511D">
        <w:rPr>
          <w:color w:val="auto"/>
          <w:lang w:eastAsia="ja-JP"/>
        </w:rPr>
        <w:t>（</w:t>
      </w:r>
      <w:r w:rsidRPr="00CA511D">
        <w:rPr>
          <w:color w:val="auto"/>
          <w:lang w:eastAsia="ja-JP"/>
        </w:rPr>
        <w:t>昭和54年法律第４号</w:t>
      </w:r>
      <w:r w:rsidR="003E4FC7" w:rsidRPr="00CA511D">
        <w:rPr>
          <w:color w:val="auto"/>
          <w:lang w:eastAsia="ja-JP"/>
        </w:rPr>
        <w:t>）</w:t>
      </w:r>
      <w:r w:rsidRPr="00CA511D">
        <w:rPr>
          <w:color w:val="auto"/>
          <w:lang w:eastAsia="ja-JP"/>
        </w:rPr>
        <w:t>に基づく仮差押等⾦銭債権に対する強制執⾏若しくは国税・地⽅税その他の公課について滞納処分による強制執⾏の措置を受け、⽀払いが不可能になった者でないこと、⼜は第三者の債権保全請求が常態となったと認められる者でないこと。</w:t>
      </w:r>
    </w:p>
    <w:p w14:paraId="02A3FD0C" w14:textId="644D0C2F" w:rsidR="006679C1" w:rsidRPr="00CA511D" w:rsidRDefault="00407C4D" w:rsidP="007829ED">
      <w:pPr>
        <w:pStyle w:val="10"/>
        <w:spacing w:line="360" w:lineRule="exact"/>
        <w:ind w:left="340"/>
        <w:jc w:val="both"/>
        <w:rPr>
          <w:color w:val="auto"/>
          <w:lang w:eastAsia="ja-JP"/>
        </w:rPr>
      </w:pPr>
      <w:r w:rsidRPr="00CA511D">
        <w:rPr>
          <w:color w:val="auto"/>
          <w:lang w:eastAsia="ja-JP"/>
        </w:rPr>
        <w:t>⑸</w:t>
      </w:r>
      <w:r w:rsidR="003E4FC7" w:rsidRPr="00CA511D">
        <w:rPr>
          <w:color w:val="auto"/>
          <w:lang w:eastAsia="ja-JP"/>
        </w:rPr>
        <w:t xml:space="preserve"> </w:t>
      </w:r>
      <w:r w:rsidRPr="00CA511D">
        <w:rPr>
          <w:color w:val="auto"/>
          <w:lang w:eastAsia="ja-JP"/>
        </w:rPr>
        <w:t>本業務の公⽰⽇から契約締結⽇までのいずれかの⽇においても、市が発注する建設⼯事等の契約に係る競争⼊札参加者の資格、指名基準等に関する要綱</w:t>
      </w:r>
      <w:r w:rsidR="003E4FC7" w:rsidRPr="00CA511D">
        <w:rPr>
          <w:color w:val="auto"/>
          <w:lang w:eastAsia="ja-JP"/>
        </w:rPr>
        <w:t>（</w:t>
      </w:r>
      <w:r w:rsidRPr="00CA511D">
        <w:rPr>
          <w:color w:val="auto"/>
          <w:lang w:eastAsia="ja-JP"/>
        </w:rPr>
        <w:t>昭和57年⽇向市告⽰第34号</w:t>
      </w:r>
      <w:r w:rsidR="003E4FC7" w:rsidRPr="00CA511D">
        <w:rPr>
          <w:color w:val="auto"/>
          <w:lang w:eastAsia="ja-JP"/>
        </w:rPr>
        <w:t>）</w:t>
      </w:r>
      <w:r w:rsidRPr="00CA511D">
        <w:rPr>
          <w:color w:val="auto"/>
          <w:lang w:eastAsia="ja-JP"/>
        </w:rPr>
        <w:t>第10条及び市が発注する物品等の契約に係る競争⼊札参加者の資格、指名基準等に関する</w:t>
      </w:r>
      <w:r w:rsidR="006679C1" w:rsidRPr="00CA511D">
        <w:rPr>
          <w:rFonts w:hint="eastAsia"/>
          <w:color w:val="auto"/>
          <w:lang w:eastAsia="ja-JP"/>
        </w:rPr>
        <w:t>要</w:t>
      </w:r>
      <w:r w:rsidR="006679C1" w:rsidRPr="00CA511D">
        <w:rPr>
          <w:color w:val="auto"/>
          <w:lang w:eastAsia="ja-JP"/>
        </w:rPr>
        <w:t>綱</w:t>
      </w:r>
      <w:r w:rsidR="003E4FC7" w:rsidRPr="00CA511D">
        <w:rPr>
          <w:color w:val="auto"/>
          <w:lang w:eastAsia="ja-JP"/>
        </w:rPr>
        <w:t>（</w:t>
      </w:r>
      <w:r w:rsidR="006679C1" w:rsidRPr="00CA511D">
        <w:rPr>
          <w:color w:val="auto"/>
          <w:lang w:eastAsia="ja-JP"/>
        </w:rPr>
        <w:t>平成29年⽇向市告⽰第61号</w:t>
      </w:r>
      <w:r w:rsidR="003E4FC7" w:rsidRPr="00CA511D">
        <w:rPr>
          <w:color w:val="auto"/>
          <w:lang w:eastAsia="ja-JP"/>
        </w:rPr>
        <w:t>）</w:t>
      </w:r>
      <w:r w:rsidR="006679C1" w:rsidRPr="00CA511D">
        <w:rPr>
          <w:color w:val="auto"/>
          <w:lang w:eastAsia="ja-JP"/>
        </w:rPr>
        <w:t>第９条の規定に基づく指名停⽌を受けていない者であること。</w:t>
      </w:r>
    </w:p>
    <w:p w14:paraId="682F6C6E" w14:textId="7AD94AE0" w:rsidR="006679C1" w:rsidRPr="00CA511D" w:rsidRDefault="006679C1" w:rsidP="006679C1">
      <w:pPr>
        <w:pStyle w:val="10"/>
        <w:spacing w:line="360" w:lineRule="exact"/>
        <w:ind w:left="437" w:hanging="199"/>
        <w:jc w:val="both"/>
        <w:rPr>
          <w:color w:val="auto"/>
          <w:lang w:eastAsia="ja-JP"/>
        </w:rPr>
      </w:pPr>
      <w:r w:rsidRPr="00CA511D">
        <w:rPr>
          <w:color w:val="auto"/>
          <w:lang w:eastAsia="ja-JP"/>
        </w:rPr>
        <w:t>⑹</w:t>
      </w:r>
      <w:r w:rsidR="003E4FC7" w:rsidRPr="00CA511D">
        <w:rPr>
          <w:color w:val="auto"/>
          <w:lang w:eastAsia="ja-JP"/>
        </w:rPr>
        <w:t xml:space="preserve"> </w:t>
      </w:r>
      <w:r w:rsidRPr="00CA511D">
        <w:rPr>
          <w:color w:val="auto"/>
          <w:lang w:eastAsia="ja-JP"/>
        </w:rPr>
        <w:t>本業務の公告⽇から契約締結⽇までのいずれの⽇においても、県が発注する建設⼯事等の契約に係る⼊札参加者の資格等に関する要綱</w:t>
      </w:r>
      <w:r w:rsidR="003E4FC7" w:rsidRPr="00CA511D">
        <w:rPr>
          <w:color w:val="auto"/>
          <w:lang w:eastAsia="ja-JP"/>
        </w:rPr>
        <w:t>（</w:t>
      </w:r>
      <w:r w:rsidRPr="00CA511D">
        <w:rPr>
          <w:color w:val="auto"/>
          <w:lang w:eastAsia="ja-JP"/>
        </w:rPr>
        <w:t>平成20年宮崎県告⽰第369号</w:t>
      </w:r>
      <w:r w:rsidR="003E4FC7" w:rsidRPr="00CA511D">
        <w:rPr>
          <w:color w:val="auto"/>
          <w:lang w:eastAsia="ja-JP"/>
        </w:rPr>
        <w:t>）</w:t>
      </w:r>
      <w:r w:rsidRPr="00CA511D">
        <w:rPr>
          <w:color w:val="auto"/>
          <w:lang w:eastAsia="ja-JP"/>
        </w:rPr>
        <w:t>第10条及び物品の買⼊れ等の契約に係る競争⼊札の参加資格、指名基準等に関する要綱</w:t>
      </w:r>
      <w:r w:rsidR="003E4FC7" w:rsidRPr="00CA511D">
        <w:rPr>
          <w:color w:val="auto"/>
          <w:lang w:eastAsia="ja-JP"/>
        </w:rPr>
        <w:t>（</w:t>
      </w:r>
      <w:r w:rsidRPr="00CA511D">
        <w:rPr>
          <w:color w:val="auto"/>
          <w:lang w:eastAsia="ja-JP"/>
        </w:rPr>
        <w:t>昭和46年宮崎県告⽰第93号</w:t>
      </w:r>
      <w:r w:rsidR="003E4FC7" w:rsidRPr="00CA511D">
        <w:rPr>
          <w:color w:val="auto"/>
          <w:lang w:eastAsia="ja-JP"/>
        </w:rPr>
        <w:t>）</w:t>
      </w:r>
      <w:r w:rsidRPr="00CA511D">
        <w:rPr>
          <w:color w:val="auto"/>
          <w:lang w:eastAsia="ja-JP"/>
        </w:rPr>
        <w:t>第８条の規定に基づく⼊札参加の資格停⽌を受けていない者であること。</w:t>
      </w:r>
    </w:p>
    <w:p w14:paraId="3233B4EB" w14:textId="77777777" w:rsidR="008C21F8" w:rsidRPr="00CA511D" w:rsidRDefault="006679C1" w:rsidP="008C21F8">
      <w:pPr>
        <w:pStyle w:val="10"/>
        <w:spacing w:line="360" w:lineRule="exact"/>
        <w:ind w:left="437" w:hanging="199"/>
        <w:jc w:val="both"/>
        <w:rPr>
          <w:color w:val="auto"/>
          <w:lang w:eastAsia="ja-JP"/>
        </w:rPr>
      </w:pPr>
      <w:r w:rsidRPr="00CA511D">
        <w:rPr>
          <w:color w:val="auto"/>
          <w:lang w:eastAsia="ja-JP"/>
        </w:rPr>
        <w:t>⑺</w:t>
      </w:r>
      <w:r w:rsidR="003E4FC7" w:rsidRPr="00CA511D">
        <w:rPr>
          <w:color w:val="auto"/>
          <w:lang w:eastAsia="ja-JP"/>
        </w:rPr>
        <w:t xml:space="preserve"> </w:t>
      </w:r>
      <w:r w:rsidRPr="00CA511D">
        <w:rPr>
          <w:color w:val="auto"/>
          <w:lang w:eastAsia="ja-JP"/>
        </w:rPr>
        <w:t>暴⼒団員による不当な⾏為の防⽌等に関する法律</w:t>
      </w:r>
      <w:r w:rsidR="003E4FC7" w:rsidRPr="00CA511D">
        <w:rPr>
          <w:color w:val="auto"/>
          <w:lang w:eastAsia="ja-JP"/>
        </w:rPr>
        <w:t>（</w:t>
      </w:r>
      <w:r w:rsidRPr="00CA511D">
        <w:rPr>
          <w:color w:val="auto"/>
          <w:lang w:eastAsia="ja-JP"/>
        </w:rPr>
        <w:t>平成３年法律第77号</w:t>
      </w:r>
      <w:r w:rsidR="003E4FC7" w:rsidRPr="00CA511D">
        <w:rPr>
          <w:color w:val="auto"/>
          <w:lang w:eastAsia="ja-JP"/>
        </w:rPr>
        <w:t>）</w:t>
      </w:r>
      <w:r w:rsidRPr="00CA511D">
        <w:rPr>
          <w:color w:val="auto"/>
          <w:lang w:eastAsia="ja-JP"/>
        </w:rPr>
        <w:t>第２条２号に規定する</w:t>
      </w:r>
      <w:r w:rsidR="008C21F8" w:rsidRPr="00CA511D">
        <w:rPr>
          <w:color w:val="auto"/>
          <w:lang w:eastAsia="ja-JP"/>
        </w:rPr>
        <w:lastRenderedPageBreak/>
        <w:t>暴⼒団及び警察当局から排除要請があるものでないこと。</w:t>
      </w:r>
    </w:p>
    <w:p w14:paraId="04B05A64" w14:textId="54FE76B1" w:rsidR="008C21F8" w:rsidRPr="00CA511D" w:rsidRDefault="008C21F8" w:rsidP="008C21F8">
      <w:pPr>
        <w:pStyle w:val="10"/>
        <w:spacing w:line="360" w:lineRule="exact"/>
        <w:ind w:left="440" w:hanging="200"/>
        <w:jc w:val="both"/>
        <w:rPr>
          <w:color w:val="auto"/>
          <w:lang w:eastAsia="ja-JP"/>
        </w:rPr>
      </w:pPr>
      <w:r w:rsidRPr="00CA511D">
        <w:rPr>
          <w:color w:val="auto"/>
          <w:lang w:eastAsia="ja-JP"/>
        </w:rPr>
        <w:t>⑻ 令和</w:t>
      </w:r>
      <w:r w:rsidR="00201608">
        <w:rPr>
          <w:rFonts w:hint="eastAsia"/>
          <w:color w:val="auto"/>
          <w:lang w:eastAsia="ja-JP"/>
        </w:rPr>
        <w:t>７</w:t>
      </w:r>
      <w:r w:rsidRPr="00CA511D">
        <w:rPr>
          <w:color w:val="auto"/>
          <w:lang w:eastAsia="ja-JP"/>
        </w:rPr>
        <w:t>年度⽇向市競争⼊札参加資格者名簿に登録されている者で、</w:t>
      </w:r>
      <w:r w:rsidRPr="00CA511D">
        <w:rPr>
          <w:rFonts w:hint="eastAsia"/>
          <w:color w:val="auto"/>
          <w:lang w:eastAsia="ja-JP"/>
        </w:rPr>
        <w:t>「</w:t>
      </w:r>
      <w:r w:rsidRPr="00CA511D">
        <w:rPr>
          <w:color w:val="auto"/>
          <w:lang w:eastAsia="ja-JP"/>
        </w:rPr>
        <w:t>建設コンサルタント</w:t>
      </w:r>
      <w:r w:rsidRPr="00CA511D">
        <w:rPr>
          <w:rFonts w:hint="eastAsia"/>
          <w:color w:val="auto"/>
          <w:lang w:eastAsia="ja-JP"/>
        </w:rPr>
        <w:t>」</w:t>
      </w:r>
      <w:r w:rsidRPr="00CA511D">
        <w:rPr>
          <w:color w:val="auto"/>
          <w:lang w:eastAsia="ja-JP"/>
        </w:rPr>
        <w:t>の業種に登載されている者であること。</w:t>
      </w:r>
    </w:p>
    <w:p w14:paraId="7C885896" w14:textId="77777777" w:rsidR="008C21F8" w:rsidRPr="00CA511D" w:rsidRDefault="008C21F8" w:rsidP="008C21F8">
      <w:pPr>
        <w:pStyle w:val="10"/>
        <w:spacing w:line="360" w:lineRule="exact"/>
        <w:ind w:left="440" w:hanging="200"/>
        <w:jc w:val="both"/>
        <w:rPr>
          <w:color w:val="auto"/>
          <w:lang w:eastAsia="ja-JP"/>
        </w:rPr>
      </w:pPr>
      <w:r w:rsidRPr="00CA511D">
        <w:rPr>
          <w:rFonts w:hint="eastAsia"/>
          <w:color w:val="auto"/>
          <w:lang w:eastAsia="ja-JP"/>
        </w:rPr>
        <w:t>⑼ 宮崎県内に本店・支店又は営業所を有していること。</w:t>
      </w:r>
    </w:p>
    <w:p w14:paraId="15BB5D6B" w14:textId="77777777" w:rsidR="008C21F8" w:rsidRPr="00CA511D" w:rsidRDefault="008C21F8" w:rsidP="008C21F8">
      <w:pPr>
        <w:pStyle w:val="10"/>
        <w:spacing w:line="360" w:lineRule="exact"/>
        <w:ind w:left="440" w:hanging="200"/>
        <w:jc w:val="both"/>
        <w:rPr>
          <w:color w:val="auto"/>
          <w:lang w:eastAsia="ja-JP"/>
        </w:rPr>
      </w:pPr>
      <w:r w:rsidRPr="00CA511D">
        <w:rPr>
          <w:rFonts w:hint="eastAsia"/>
          <w:color w:val="auto"/>
          <w:lang w:eastAsia="ja-JP"/>
        </w:rPr>
        <w:t xml:space="preserve">⑽ </w:t>
      </w:r>
      <w:r w:rsidRPr="00A51B83">
        <w:rPr>
          <w:color w:val="auto"/>
          <w:lang w:eastAsia="ja-JP"/>
        </w:rPr>
        <w:t>ＩＳＯ９００１（品質</w:t>
      </w:r>
      <w:r w:rsidRPr="00A51B83">
        <w:rPr>
          <w:rFonts w:hint="eastAsia"/>
          <w:color w:val="auto"/>
          <w:lang w:eastAsia="ja-JP"/>
        </w:rPr>
        <w:t>マネジメント</w:t>
      </w:r>
      <w:r w:rsidRPr="00A51B83">
        <w:rPr>
          <w:color w:val="auto"/>
          <w:lang w:eastAsia="ja-JP"/>
        </w:rPr>
        <w:t>）</w:t>
      </w:r>
      <w:r w:rsidRPr="00A51B83">
        <w:rPr>
          <w:rFonts w:hint="eastAsia"/>
          <w:color w:val="auto"/>
          <w:lang w:eastAsia="ja-JP"/>
        </w:rPr>
        <w:t>、及びＩＳＯ５５００１（アセットマネジメント）</w:t>
      </w:r>
      <w:r w:rsidRPr="00A51B83">
        <w:rPr>
          <w:color w:val="auto"/>
          <w:lang w:eastAsia="ja-JP"/>
        </w:rPr>
        <w:t>の認</w:t>
      </w:r>
      <w:r w:rsidRPr="00CA511D">
        <w:rPr>
          <w:color w:val="auto"/>
          <w:lang w:eastAsia="ja-JP"/>
        </w:rPr>
        <w:t>証を取得していること。</w:t>
      </w:r>
    </w:p>
    <w:p w14:paraId="4FFB8D24" w14:textId="77777777" w:rsidR="008C21F8" w:rsidRDefault="008C21F8" w:rsidP="008C21F8">
      <w:pPr>
        <w:pStyle w:val="10"/>
        <w:spacing w:line="360" w:lineRule="exact"/>
        <w:ind w:left="437" w:hanging="199"/>
        <w:jc w:val="both"/>
        <w:rPr>
          <w:color w:val="auto"/>
          <w:lang w:eastAsia="ja-JP"/>
        </w:rPr>
      </w:pPr>
      <w:r w:rsidRPr="00CA511D">
        <w:rPr>
          <w:rFonts w:hint="eastAsia"/>
          <w:color w:val="auto"/>
          <w:lang w:eastAsia="ja-JP"/>
        </w:rPr>
        <w:t>⑾</w:t>
      </w:r>
      <w:bookmarkStart w:id="13" w:name="_Hlk156581480"/>
      <w:r w:rsidRPr="00CA511D">
        <w:rPr>
          <w:rFonts w:hint="eastAsia"/>
          <w:color w:val="auto"/>
          <w:lang w:eastAsia="ja-JP"/>
        </w:rPr>
        <w:t xml:space="preserve"> </w:t>
      </w:r>
      <w:r w:rsidRPr="007D063C">
        <w:rPr>
          <w:rFonts w:hint="eastAsia"/>
          <w:color w:val="auto"/>
          <w:lang w:eastAsia="ja-JP"/>
        </w:rPr>
        <w:t>平成</w:t>
      </w:r>
      <w:bookmarkStart w:id="14" w:name="_Hlk193811362"/>
      <w:r w:rsidRPr="007D063C">
        <w:rPr>
          <w:rFonts w:hint="eastAsia"/>
          <w:color w:val="auto"/>
          <w:lang w:eastAsia="ja-JP"/>
        </w:rPr>
        <w:t>２７年度以降に国及び地方公共団体等の発注した、</w:t>
      </w:r>
      <w:r>
        <w:rPr>
          <w:rFonts w:hint="eastAsia"/>
          <w:color w:val="auto"/>
          <w:lang w:eastAsia="ja-JP"/>
        </w:rPr>
        <w:t>簡易水道事業の施設統合（ただし、</w:t>
      </w:r>
      <w:r w:rsidRPr="00A51B83">
        <w:rPr>
          <w:rFonts w:hint="eastAsia"/>
          <w:color w:val="auto"/>
          <w:lang w:eastAsia="ja-JP"/>
        </w:rPr>
        <w:t>旧簡易水道施設</w:t>
      </w:r>
      <w:r>
        <w:rPr>
          <w:rFonts w:hint="eastAsia"/>
          <w:color w:val="auto"/>
          <w:lang w:eastAsia="ja-JP"/>
        </w:rPr>
        <w:t>も可とする）に係る検討業務</w:t>
      </w:r>
      <w:r w:rsidRPr="007D063C">
        <w:rPr>
          <w:rFonts w:hint="eastAsia"/>
          <w:color w:val="auto"/>
          <w:lang w:eastAsia="ja-JP"/>
        </w:rPr>
        <w:t>を元請事業者として</w:t>
      </w:r>
      <w:r w:rsidRPr="007D063C">
        <w:rPr>
          <w:color w:val="auto"/>
          <w:lang w:eastAsia="ja-JP"/>
        </w:rPr>
        <w:t>履⾏した実績</w:t>
      </w:r>
      <w:bookmarkEnd w:id="13"/>
      <w:bookmarkEnd w:id="14"/>
      <w:r w:rsidRPr="007D063C">
        <w:rPr>
          <w:color w:val="auto"/>
          <w:lang w:eastAsia="ja-JP"/>
        </w:rPr>
        <w:t>を有すること。</w:t>
      </w:r>
    </w:p>
    <w:p w14:paraId="00626B8F" w14:textId="77777777" w:rsidR="008C21F8" w:rsidRPr="007D063C" w:rsidRDefault="008C21F8" w:rsidP="008C21F8">
      <w:pPr>
        <w:pStyle w:val="10"/>
        <w:spacing w:line="360" w:lineRule="exact"/>
        <w:ind w:left="437" w:hanging="199"/>
        <w:jc w:val="both"/>
        <w:rPr>
          <w:color w:val="auto"/>
          <w:lang w:eastAsia="ja-JP"/>
        </w:rPr>
      </w:pPr>
      <w:r w:rsidRPr="007D063C">
        <w:rPr>
          <w:rFonts w:hint="eastAsia"/>
          <w:color w:val="auto"/>
          <w:lang w:eastAsia="ja-JP"/>
        </w:rPr>
        <w:t>⑿平成２７年度以降に国及び地方公共団体等の発注した、</w:t>
      </w:r>
      <w:r w:rsidRPr="00A51B83">
        <w:rPr>
          <w:rFonts w:hint="eastAsia"/>
          <w:color w:val="auto"/>
          <w:lang w:eastAsia="ja-JP"/>
        </w:rPr>
        <w:t>水道事業に係る経営戦略策定業務（経営戦略見直し業務も可とする）を元請事業者として</w:t>
      </w:r>
      <w:r w:rsidRPr="00A51B83">
        <w:rPr>
          <w:color w:val="auto"/>
          <w:lang w:eastAsia="ja-JP"/>
        </w:rPr>
        <w:t>履⾏した実績を有する</w:t>
      </w:r>
      <w:r w:rsidRPr="007D063C">
        <w:rPr>
          <w:color w:val="auto"/>
          <w:lang w:eastAsia="ja-JP"/>
        </w:rPr>
        <w:t>こと。</w:t>
      </w:r>
    </w:p>
    <w:p w14:paraId="5AC4F961" w14:textId="77777777" w:rsidR="008C21F8" w:rsidRDefault="008C21F8" w:rsidP="008C21F8">
      <w:pPr>
        <w:pStyle w:val="10"/>
        <w:spacing w:line="360" w:lineRule="exact"/>
        <w:ind w:left="437" w:hanging="199"/>
        <w:jc w:val="both"/>
        <w:rPr>
          <w:color w:val="auto"/>
          <w:lang w:eastAsia="ja-JP"/>
        </w:rPr>
      </w:pPr>
      <w:r w:rsidRPr="3AD34E65">
        <w:rPr>
          <w:color w:val="auto"/>
          <w:lang w:eastAsia="ja-JP"/>
        </w:rPr>
        <w:t>⒀ 管理技術者、照査技術者、及び主たる担当技術者の配置については以下のいずれかの資格、及び以下のいずれかの実績を有し、参加者と直接的かつ恒常的な雇⽤関係にある者であること。 ただし、業務実施体制（様式第３号）に記載する各配置予定技術者の兼務はできない。</w:t>
      </w:r>
    </w:p>
    <w:p w14:paraId="519FF36D" w14:textId="77777777" w:rsidR="008C21F8" w:rsidRDefault="008C21F8" w:rsidP="008C21F8">
      <w:pPr>
        <w:pStyle w:val="10"/>
        <w:numPr>
          <w:ilvl w:val="0"/>
          <w:numId w:val="12"/>
        </w:numPr>
        <w:spacing w:line="360" w:lineRule="exact"/>
        <w:jc w:val="both"/>
        <w:rPr>
          <w:color w:val="auto"/>
          <w:lang w:eastAsia="ja-JP"/>
        </w:rPr>
      </w:pPr>
      <w:r w:rsidRPr="3AD34E65">
        <w:rPr>
          <w:color w:val="auto"/>
          <w:lang w:eastAsia="ja-JP"/>
        </w:rPr>
        <w:t>資格</w:t>
      </w:r>
    </w:p>
    <w:p w14:paraId="004A8820"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 xml:space="preserve">ア 技術⼠（総合技術監理部⾨―上下水道―上⽔道及び⼯業⽤⽔道―） </w:t>
      </w:r>
    </w:p>
    <w:p w14:paraId="4654D9D7"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 xml:space="preserve">イ 技術⼠（上下⽔道部⾨―上⽔道及び⼯業⽤⽔道） </w:t>
      </w:r>
    </w:p>
    <w:p w14:paraId="4035D90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ウ RCCM（上⽔道及び⼯業⽤⽔道）</w:t>
      </w:r>
    </w:p>
    <w:p w14:paraId="6CD30A06" w14:textId="77777777" w:rsidR="008C21F8" w:rsidRDefault="008C21F8" w:rsidP="008C21F8">
      <w:pPr>
        <w:pStyle w:val="10"/>
        <w:numPr>
          <w:ilvl w:val="0"/>
          <w:numId w:val="12"/>
        </w:numPr>
        <w:spacing w:line="360" w:lineRule="exact"/>
        <w:jc w:val="both"/>
        <w:rPr>
          <w:color w:val="auto"/>
          <w:lang w:eastAsia="ja-JP"/>
        </w:rPr>
      </w:pPr>
      <w:r w:rsidRPr="3AD34E65">
        <w:rPr>
          <w:color w:val="auto"/>
          <w:lang w:eastAsia="ja-JP"/>
        </w:rPr>
        <w:t>実績</w:t>
      </w:r>
    </w:p>
    <w:p w14:paraId="7734826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ア 平成２７年度以降に国</w:t>
      </w:r>
      <w:r>
        <w:rPr>
          <w:rFonts w:hint="eastAsia"/>
          <w:color w:val="auto"/>
          <w:lang w:eastAsia="ja-JP"/>
        </w:rPr>
        <w:t>又は</w:t>
      </w:r>
      <w:r w:rsidRPr="3AD34E65">
        <w:rPr>
          <w:color w:val="auto"/>
          <w:lang w:eastAsia="ja-JP"/>
        </w:rPr>
        <w:t xml:space="preserve">地方公共団体等の発注した、簡易水道事業の施設統合（ただし、旧簡易水道施設も可とする）に係る検討業務の実績 </w:t>
      </w:r>
    </w:p>
    <w:p w14:paraId="347AF3B2" w14:textId="77777777" w:rsidR="008C21F8" w:rsidRDefault="008C21F8" w:rsidP="008C21F8">
      <w:pPr>
        <w:pStyle w:val="10"/>
        <w:spacing w:line="360" w:lineRule="exact"/>
        <w:ind w:left="1021" w:hanging="227"/>
        <w:jc w:val="both"/>
        <w:rPr>
          <w:color w:val="auto"/>
          <w:lang w:eastAsia="ja-JP"/>
        </w:rPr>
      </w:pPr>
      <w:r w:rsidRPr="3AD34E65">
        <w:rPr>
          <w:color w:val="auto"/>
          <w:lang w:eastAsia="ja-JP"/>
        </w:rPr>
        <w:t>イ 平成２７年度以降に国</w:t>
      </w:r>
      <w:r>
        <w:rPr>
          <w:rFonts w:hint="eastAsia"/>
          <w:color w:val="auto"/>
          <w:lang w:eastAsia="ja-JP"/>
        </w:rPr>
        <w:t>又は</w:t>
      </w:r>
      <w:r w:rsidRPr="3AD34E65">
        <w:rPr>
          <w:color w:val="auto"/>
          <w:lang w:eastAsia="ja-JP"/>
        </w:rPr>
        <w:t xml:space="preserve">地方公共団体等の発注した、水道事業に係る経営戦略策定業務（経営戦略見直し業務も可とする）の実績 </w:t>
      </w:r>
    </w:p>
    <w:p w14:paraId="33DFEDEE" w14:textId="48884252" w:rsidR="00D43181" w:rsidRPr="00CA511D" w:rsidRDefault="008C21F8" w:rsidP="002056CA">
      <w:pPr>
        <w:pStyle w:val="10"/>
        <w:spacing w:after="340" w:line="360" w:lineRule="exact"/>
        <w:ind w:left="437" w:hanging="199"/>
        <w:jc w:val="both"/>
        <w:rPr>
          <w:color w:val="auto"/>
          <w:lang w:eastAsia="ja-JP"/>
        </w:rPr>
      </w:pPr>
      <w:bookmarkStart w:id="15" w:name="_Hlk200557352"/>
      <w:r w:rsidRPr="3AD34E65">
        <w:rPr>
          <w:color w:val="auto"/>
          <w:lang w:eastAsia="ja-JP"/>
        </w:rPr>
        <w:t>⒁当業務の特性上、水質管理の視点も踏まえて検討する必要があることから、技術士（衛生工学部門―水質管理）の資格を有し、参加者と直接的かつ恒常的な雇⽤関係にある者を配置すること</w:t>
      </w:r>
      <w:r>
        <w:rPr>
          <w:rFonts w:hint="eastAsia"/>
          <w:color w:val="auto"/>
          <w:lang w:eastAsia="ja-JP"/>
        </w:rPr>
        <w:t>。</w:t>
      </w:r>
      <w:r w:rsidR="002056CA">
        <w:rPr>
          <w:rFonts w:hint="eastAsia"/>
          <w:color w:val="auto"/>
          <w:lang w:eastAsia="ja-JP"/>
        </w:rPr>
        <w:t>（ただし上記⒀に示す</w:t>
      </w:r>
      <w:r w:rsidR="002056CA" w:rsidRPr="3AD34E65">
        <w:rPr>
          <w:color w:val="auto"/>
          <w:lang w:eastAsia="ja-JP"/>
        </w:rPr>
        <w:t>管理技術者、照査技術者、</w:t>
      </w:r>
      <w:r w:rsidR="002056CA">
        <w:rPr>
          <w:rFonts w:hint="eastAsia"/>
          <w:color w:val="auto"/>
          <w:lang w:eastAsia="ja-JP"/>
        </w:rPr>
        <w:t>主たる</w:t>
      </w:r>
      <w:r w:rsidR="002056CA" w:rsidRPr="3AD34E65">
        <w:rPr>
          <w:color w:val="auto"/>
          <w:lang w:eastAsia="ja-JP"/>
        </w:rPr>
        <w:t>担当技術者</w:t>
      </w:r>
      <w:r w:rsidR="002056CA">
        <w:rPr>
          <w:rFonts w:hint="eastAsia"/>
          <w:color w:val="auto"/>
          <w:lang w:eastAsia="ja-JP"/>
        </w:rPr>
        <w:t>との兼務も可とする。）</w:t>
      </w:r>
    </w:p>
    <w:bookmarkEnd w:id="15"/>
    <w:p w14:paraId="25A688C6" w14:textId="77777777" w:rsidR="006679C1" w:rsidRPr="00CA511D" w:rsidRDefault="006679C1" w:rsidP="006679C1">
      <w:pPr>
        <w:pStyle w:val="110"/>
        <w:keepNext/>
        <w:keepLines/>
        <w:spacing w:after="0"/>
        <w:rPr>
          <w:color w:val="auto"/>
          <w:lang w:eastAsia="ja-JP"/>
        </w:rPr>
      </w:pPr>
      <w:r w:rsidRPr="00CA511D">
        <w:rPr>
          <w:color w:val="auto"/>
          <w:lang w:eastAsia="ja-JP"/>
        </w:rPr>
        <w:t>４.審査会及び選考⽅法</w:t>
      </w:r>
    </w:p>
    <w:p w14:paraId="560EA671" w14:textId="3942F7DA" w:rsidR="005C1A01" w:rsidRPr="00CA511D" w:rsidRDefault="006679C1" w:rsidP="005C1A01">
      <w:pPr>
        <w:pStyle w:val="10"/>
        <w:spacing w:line="360" w:lineRule="exact"/>
        <w:ind w:firstLine="240"/>
        <w:rPr>
          <w:color w:val="auto"/>
          <w:lang w:eastAsia="ja-JP"/>
        </w:rPr>
      </w:pPr>
      <w:r w:rsidRPr="00CA511D">
        <w:rPr>
          <w:color w:val="auto"/>
          <w:lang w:eastAsia="ja-JP"/>
        </w:rPr>
        <w:t>⑴</w:t>
      </w:r>
      <w:r w:rsidR="003E4FC7" w:rsidRPr="00CA511D">
        <w:rPr>
          <w:color w:val="auto"/>
          <w:lang w:eastAsia="ja-JP"/>
        </w:rPr>
        <w:t xml:space="preserve"> </w:t>
      </w:r>
      <w:r w:rsidRPr="00CA511D">
        <w:rPr>
          <w:color w:val="auto"/>
          <w:lang w:eastAsia="ja-JP"/>
        </w:rPr>
        <w:t>審</w:t>
      </w:r>
      <w:r w:rsidR="005C1A01" w:rsidRPr="00CA511D">
        <w:rPr>
          <w:color w:val="auto"/>
          <w:lang w:eastAsia="ja-JP"/>
        </w:rPr>
        <w:t>査会</w:t>
      </w:r>
    </w:p>
    <w:p w14:paraId="20B2CCFB" w14:textId="28FA425B" w:rsidR="005C1A01" w:rsidRPr="00CA511D" w:rsidRDefault="005C1A01" w:rsidP="005C1A01">
      <w:pPr>
        <w:pStyle w:val="10"/>
        <w:spacing w:line="360" w:lineRule="exact"/>
        <w:ind w:left="340" w:firstLine="199"/>
        <w:jc w:val="both"/>
        <w:rPr>
          <w:color w:val="auto"/>
          <w:lang w:eastAsia="ja-JP"/>
        </w:rPr>
      </w:pPr>
      <w:r w:rsidRPr="00CA511D">
        <w:rPr>
          <w:color w:val="auto"/>
          <w:lang w:eastAsia="ja-JP"/>
        </w:rPr>
        <w:t>受託事業者は、当市職員により組織された「</w:t>
      </w:r>
      <w:r w:rsidR="001B7B75" w:rsidRPr="001B7B75">
        <w:rPr>
          <w:rFonts w:hint="eastAsia"/>
          <w:color w:val="auto"/>
          <w:lang w:eastAsia="ja-JP"/>
        </w:rPr>
        <w:t>日向市簡易水道事業施設統合検討及び水道事業経営戦略見直し業務委託</w:t>
      </w:r>
      <w:r w:rsidRPr="00CA511D">
        <w:rPr>
          <w:color w:val="auto"/>
          <w:lang w:eastAsia="ja-JP"/>
        </w:rPr>
        <w:t>プロポーザル審査会」</w:t>
      </w:r>
      <w:r w:rsidR="003E4FC7" w:rsidRPr="00CA511D">
        <w:rPr>
          <w:color w:val="auto"/>
          <w:lang w:eastAsia="ja-JP"/>
        </w:rPr>
        <w:t>（</w:t>
      </w:r>
      <w:r w:rsidRPr="00CA511D">
        <w:rPr>
          <w:color w:val="auto"/>
          <w:lang w:eastAsia="ja-JP"/>
        </w:rPr>
        <w:t>以下、審査会という。</w:t>
      </w:r>
      <w:r w:rsidR="003E4FC7" w:rsidRPr="00CA511D">
        <w:rPr>
          <w:color w:val="auto"/>
          <w:lang w:eastAsia="ja-JP"/>
        </w:rPr>
        <w:t>）</w:t>
      </w:r>
      <w:r w:rsidRPr="00CA511D">
        <w:rPr>
          <w:color w:val="auto"/>
          <w:lang w:eastAsia="ja-JP"/>
        </w:rPr>
        <w:t>が選考する。</w:t>
      </w:r>
    </w:p>
    <w:p w14:paraId="066E7368" w14:textId="592B4521" w:rsidR="005C1A01" w:rsidRPr="00CA511D" w:rsidRDefault="005C1A01" w:rsidP="005C1A01">
      <w:pPr>
        <w:pStyle w:val="10"/>
        <w:spacing w:line="360" w:lineRule="exact"/>
        <w:ind w:firstLine="240"/>
        <w:rPr>
          <w:color w:val="auto"/>
          <w:lang w:eastAsia="ja-JP"/>
        </w:rPr>
      </w:pPr>
      <w:r w:rsidRPr="00CA511D">
        <w:rPr>
          <w:color w:val="auto"/>
          <w:lang w:eastAsia="ja-JP"/>
        </w:rPr>
        <w:t>⑵</w:t>
      </w:r>
      <w:r w:rsidR="003E4FC7" w:rsidRPr="00CA511D">
        <w:rPr>
          <w:color w:val="auto"/>
          <w:lang w:eastAsia="ja-JP"/>
        </w:rPr>
        <w:t xml:space="preserve"> </w:t>
      </w:r>
      <w:r w:rsidRPr="00CA511D">
        <w:rPr>
          <w:color w:val="auto"/>
          <w:lang w:eastAsia="ja-JP"/>
        </w:rPr>
        <w:t>資格審査及び第１次審査</w:t>
      </w:r>
    </w:p>
    <w:p w14:paraId="0C98DCBA" w14:textId="15F60D90" w:rsidR="005C1A01" w:rsidRPr="00CA511D" w:rsidRDefault="005C1A01" w:rsidP="005C1A01">
      <w:pPr>
        <w:pStyle w:val="10"/>
        <w:spacing w:line="360" w:lineRule="exact"/>
        <w:ind w:left="340" w:firstLine="199"/>
        <w:jc w:val="both"/>
        <w:rPr>
          <w:color w:val="auto"/>
          <w:lang w:eastAsia="ja-JP"/>
        </w:rPr>
      </w:pPr>
      <w:r w:rsidRPr="00CA511D">
        <w:rPr>
          <w:color w:val="auto"/>
          <w:lang w:eastAsia="ja-JP"/>
        </w:rPr>
        <w:t>前項により組織された審査会が、参加表明者からの提出書類等を⽤いて後述の評価基準に従って参加資格審査及び第１次審査を</w:t>
      </w:r>
      <w:r w:rsidRPr="00CA511D">
        <w:rPr>
          <w:rFonts w:hint="eastAsia"/>
          <w:color w:val="auto"/>
          <w:lang w:eastAsia="ja-JP"/>
        </w:rPr>
        <w:t>行い</w:t>
      </w:r>
      <w:r w:rsidRPr="00CA511D">
        <w:rPr>
          <w:color w:val="auto"/>
          <w:lang w:eastAsia="ja-JP"/>
        </w:rPr>
        <w:t>、上位から数者程度選定する。</w:t>
      </w:r>
    </w:p>
    <w:p w14:paraId="5F589526" w14:textId="6C07E225" w:rsidR="005C1A01" w:rsidRPr="00CA511D" w:rsidRDefault="005C1A01" w:rsidP="005C1A01">
      <w:pPr>
        <w:pStyle w:val="10"/>
        <w:spacing w:line="360" w:lineRule="exact"/>
        <w:ind w:firstLine="240"/>
        <w:rPr>
          <w:color w:val="auto"/>
          <w:lang w:eastAsia="ja-JP"/>
        </w:rPr>
      </w:pPr>
      <w:r w:rsidRPr="00CA511D">
        <w:rPr>
          <w:color w:val="auto"/>
          <w:lang w:eastAsia="ja-JP"/>
        </w:rPr>
        <w:t>⑶</w:t>
      </w:r>
      <w:r w:rsidR="003E4FC7" w:rsidRPr="00CA511D">
        <w:rPr>
          <w:color w:val="auto"/>
          <w:lang w:eastAsia="ja-JP"/>
        </w:rPr>
        <w:t xml:space="preserve"> </w:t>
      </w:r>
      <w:r w:rsidRPr="00CA511D">
        <w:rPr>
          <w:color w:val="auto"/>
          <w:lang w:eastAsia="ja-JP"/>
        </w:rPr>
        <w:t>最優秀提案者の特定</w:t>
      </w:r>
    </w:p>
    <w:p w14:paraId="645EBAE1" w14:textId="09B5EF01" w:rsidR="005C1A01" w:rsidRPr="00CA511D" w:rsidRDefault="005C1A01" w:rsidP="005C1A01">
      <w:pPr>
        <w:pStyle w:val="10"/>
        <w:spacing w:after="340" w:line="360" w:lineRule="exact"/>
        <w:ind w:left="340" w:firstLine="199"/>
        <w:jc w:val="both"/>
        <w:rPr>
          <w:color w:val="auto"/>
          <w:lang w:eastAsia="ja-JP"/>
        </w:rPr>
      </w:pPr>
      <w:r w:rsidRPr="006D56D0">
        <w:rPr>
          <w:color w:val="auto"/>
          <w:lang w:eastAsia="ja-JP"/>
        </w:rPr>
        <w:t>審査会が、後述の審査基準に従って業務提案書のプレゼンテーション及びヒアリングによる第２次審査を</w:t>
      </w:r>
      <w:r w:rsidRPr="006D56D0">
        <w:rPr>
          <w:rFonts w:hint="eastAsia"/>
          <w:color w:val="auto"/>
          <w:lang w:eastAsia="ja-JP"/>
        </w:rPr>
        <w:t>行い</w:t>
      </w:r>
      <w:r w:rsidRPr="006D56D0">
        <w:rPr>
          <w:color w:val="auto"/>
          <w:lang w:eastAsia="ja-JP"/>
        </w:rPr>
        <w:t>、最優秀提案者を特定する。</w:t>
      </w:r>
    </w:p>
    <w:p w14:paraId="21342F0B" w14:textId="77777777" w:rsidR="005C1A01" w:rsidRPr="00CA511D" w:rsidRDefault="005C1A01" w:rsidP="005C1A01">
      <w:pPr>
        <w:pStyle w:val="110"/>
        <w:keepNext/>
        <w:keepLines/>
        <w:spacing w:after="0"/>
        <w:rPr>
          <w:color w:val="auto"/>
          <w:lang w:eastAsia="ja-JP"/>
        </w:rPr>
      </w:pPr>
      <w:r w:rsidRPr="00CA511D">
        <w:rPr>
          <w:color w:val="auto"/>
          <w:lang w:eastAsia="ja-JP"/>
        </w:rPr>
        <w:lastRenderedPageBreak/>
        <w:t>５.評価基準</w:t>
      </w:r>
    </w:p>
    <w:p w14:paraId="69FD82A6" w14:textId="77777777" w:rsidR="005C1A01" w:rsidRPr="00CA511D" w:rsidRDefault="005C1A01" w:rsidP="005C1A01">
      <w:pPr>
        <w:pStyle w:val="10"/>
        <w:spacing w:after="340" w:line="360" w:lineRule="exact"/>
        <w:ind w:firstLine="340"/>
        <w:jc w:val="both"/>
        <w:rPr>
          <w:color w:val="auto"/>
          <w:lang w:eastAsia="ja-JP"/>
        </w:rPr>
      </w:pPr>
      <w:r w:rsidRPr="00CA511D">
        <w:rPr>
          <w:color w:val="auto"/>
          <w:lang w:eastAsia="ja-JP"/>
        </w:rPr>
        <w:t>別紙１「公募型プロポーザル審査基準」及び別紙２「公募型プロポーザル審査内容」のとおり。</w:t>
      </w:r>
    </w:p>
    <w:p w14:paraId="3D8A0959" w14:textId="3B6507E7" w:rsidR="005C1A01" w:rsidRPr="00075237" w:rsidRDefault="005C1A01" w:rsidP="005C1A01">
      <w:pPr>
        <w:pStyle w:val="110"/>
        <w:keepNext/>
        <w:keepLines/>
        <w:spacing w:after="0"/>
        <w:jc w:val="both"/>
        <w:rPr>
          <w:color w:val="auto"/>
          <w:lang w:eastAsia="ja-JP"/>
        </w:rPr>
      </w:pPr>
      <w:r w:rsidRPr="00095B7E">
        <w:rPr>
          <w:color w:val="auto"/>
          <w:lang w:eastAsia="ja-JP"/>
        </w:rPr>
        <w:t>６.スケジュー</w:t>
      </w:r>
      <w:r w:rsidRPr="00075237">
        <w:rPr>
          <w:color w:val="auto"/>
          <w:lang w:eastAsia="ja-JP"/>
        </w:rPr>
        <w:t>ル</w:t>
      </w:r>
      <w:r w:rsidR="003E4FC7" w:rsidRPr="00075237">
        <w:rPr>
          <w:color w:val="auto"/>
          <w:lang w:eastAsia="ja-JP"/>
        </w:rPr>
        <w:t>（</w:t>
      </w:r>
      <w:r w:rsidRPr="00075237">
        <w:rPr>
          <w:color w:val="auto"/>
          <w:lang w:eastAsia="ja-JP"/>
        </w:rPr>
        <w:t>予定</w:t>
      </w:r>
      <w:r w:rsidR="003E4FC7" w:rsidRPr="00075237">
        <w:rPr>
          <w:color w:val="auto"/>
          <w:lang w:eastAsia="ja-JP"/>
        </w:rPr>
        <w:t>）</w:t>
      </w:r>
    </w:p>
    <w:p w14:paraId="1B707AF2" w14:textId="7C7FFFD6" w:rsidR="00350047" w:rsidRPr="00095B7E" w:rsidRDefault="00095B7E" w:rsidP="00C7309F">
      <w:pPr>
        <w:pStyle w:val="10"/>
        <w:spacing w:line="360" w:lineRule="exact"/>
        <w:ind w:firstLine="340"/>
        <w:jc w:val="both"/>
        <w:rPr>
          <w:color w:val="auto"/>
          <w:lang w:eastAsia="ja-JP"/>
        </w:rPr>
      </w:pPr>
      <w:r w:rsidRPr="00075237">
        <w:rPr>
          <w:color w:val="auto"/>
          <w:fitText w:val="2400" w:id="-686036480"/>
          <w:lang w:eastAsia="ja-JP"/>
        </w:rPr>
        <w:t>令和</w:t>
      </w:r>
      <w:r w:rsidR="00C7309F" w:rsidRPr="00075237">
        <w:rPr>
          <w:rFonts w:hint="eastAsia"/>
          <w:color w:val="auto"/>
          <w:fitText w:val="2400" w:id="-686036480"/>
          <w:lang w:eastAsia="ja-JP"/>
        </w:rPr>
        <w:t>７</w:t>
      </w:r>
      <w:r w:rsidRPr="00075237">
        <w:rPr>
          <w:color w:val="auto"/>
          <w:fitText w:val="2400" w:id="-686036480"/>
          <w:lang w:eastAsia="ja-JP"/>
        </w:rPr>
        <w:t>年</w:t>
      </w:r>
      <w:r w:rsidR="006C3CF5" w:rsidRPr="00075237">
        <w:rPr>
          <w:rFonts w:hint="eastAsia"/>
          <w:color w:val="auto"/>
          <w:fitText w:val="2400" w:id="-686036480"/>
          <w:lang w:eastAsia="ja-JP"/>
        </w:rPr>
        <w:t>７</w:t>
      </w:r>
      <w:r w:rsidRPr="00075237">
        <w:rPr>
          <w:color w:val="auto"/>
          <w:fitText w:val="2400" w:id="-686036480"/>
          <w:lang w:eastAsia="ja-JP"/>
        </w:rPr>
        <w:t>⽉</w:t>
      </w:r>
      <w:r w:rsidR="006C3CF5" w:rsidRPr="00075237">
        <w:rPr>
          <w:rFonts w:hint="eastAsia"/>
          <w:color w:val="auto"/>
          <w:fitText w:val="2400" w:id="-686036480"/>
          <w:lang w:eastAsia="ja-JP"/>
        </w:rPr>
        <w:t>１８</w:t>
      </w:r>
      <w:r w:rsidRPr="00075237">
        <w:rPr>
          <w:color w:val="auto"/>
          <w:fitText w:val="2400" w:id="-686036480"/>
          <w:lang w:eastAsia="ja-JP"/>
        </w:rPr>
        <w:t>⽇（</w:t>
      </w:r>
      <w:r w:rsidR="006C3CF5" w:rsidRPr="00075237">
        <w:rPr>
          <w:rFonts w:hint="eastAsia"/>
          <w:color w:val="auto"/>
          <w:fitText w:val="2400" w:id="-686036480"/>
          <w:lang w:eastAsia="ja-JP"/>
        </w:rPr>
        <w:t>金</w:t>
      </w:r>
      <w:r w:rsidRPr="00075237">
        <w:rPr>
          <w:color w:val="auto"/>
          <w:fitText w:val="2400" w:id="-686036480"/>
          <w:lang w:eastAsia="ja-JP"/>
        </w:rPr>
        <w:t>）</w:t>
      </w:r>
      <w:r w:rsidR="006C3CF5">
        <w:rPr>
          <w:rFonts w:hint="eastAsia"/>
          <w:color w:val="auto"/>
          <w:lang w:eastAsia="ja-JP"/>
        </w:rPr>
        <w:t xml:space="preserve"> </w:t>
      </w:r>
      <w:r w:rsidR="005C1A01" w:rsidRPr="00095B7E">
        <w:rPr>
          <w:color w:val="auto"/>
          <w:lang w:eastAsia="ja-JP"/>
        </w:rPr>
        <w:t>募集開始</w:t>
      </w:r>
    </w:p>
    <w:p w14:paraId="48D69DFB" w14:textId="792BABF3" w:rsidR="005C1A01" w:rsidRPr="00095B7E" w:rsidRDefault="005C1A01" w:rsidP="006C3CF5">
      <w:pPr>
        <w:pStyle w:val="10"/>
        <w:spacing w:line="360" w:lineRule="exact"/>
        <w:ind w:firstLineChars="1400" w:firstLine="2800"/>
        <w:jc w:val="both"/>
        <w:rPr>
          <w:color w:val="auto"/>
          <w:lang w:eastAsia="ja-JP"/>
        </w:rPr>
      </w:pPr>
      <w:r w:rsidRPr="00095B7E">
        <w:rPr>
          <w:color w:val="auto"/>
          <w:lang w:eastAsia="ja-JP"/>
        </w:rPr>
        <w:t>参加表明及び第１次審査に係る質疑受付開始</w:t>
      </w:r>
    </w:p>
    <w:p w14:paraId="6C7791B4" w14:textId="54533036" w:rsidR="005C1A01" w:rsidRPr="00095B7E" w:rsidRDefault="00095B7E" w:rsidP="005C1A01">
      <w:pPr>
        <w:pStyle w:val="10"/>
        <w:spacing w:line="360" w:lineRule="exact"/>
        <w:ind w:firstLine="340"/>
        <w:jc w:val="both"/>
        <w:rPr>
          <w:color w:val="auto"/>
          <w:lang w:eastAsia="ja-JP"/>
        </w:rPr>
      </w:pPr>
      <w:r w:rsidRPr="006C3CF5">
        <w:rPr>
          <w:color w:val="auto"/>
          <w:fitText w:val="2400" w:id="-686036734"/>
          <w:lang w:eastAsia="ja-JP"/>
        </w:rPr>
        <w:t>令和</w:t>
      </w:r>
      <w:r w:rsidR="00C7309F" w:rsidRPr="006C3CF5">
        <w:rPr>
          <w:rFonts w:hint="eastAsia"/>
          <w:color w:val="auto"/>
          <w:fitText w:val="2400" w:id="-686036734"/>
          <w:lang w:eastAsia="ja-JP"/>
        </w:rPr>
        <w:t>７</w:t>
      </w:r>
      <w:r w:rsidRPr="006C3CF5">
        <w:rPr>
          <w:color w:val="auto"/>
          <w:fitText w:val="2400" w:id="-686036734"/>
          <w:lang w:eastAsia="ja-JP"/>
        </w:rPr>
        <w:t>年</w:t>
      </w:r>
      <w:r w:rsidR="006C3CF5" w:rsidRPr="006C3CF5">
        <w:rPr>
          <w:rFonts w:hint="eastAsia"/>
          <w:color w:val="auto"/>
          <w:fitText w:val="2400" w:id="-686036734"/>
          <w:lang w:eastAsia="ja-JP"/>
        </w:rPr>
        <w:t>７</w:t>
      </w:r>
      <w:r w:rsidRPr="006C3CF5">
        <w:rPr>
          <w:color w:val="auto"/>
          <w:fitText w:val="2400" w:id="-686036734"/>
          <w:lang w:eastAsia="ja-JP"/>
        </w:rPr>
        <w:t>⽉</w:t>
      </w:r>
      <w:r w:rsidR="006C3CF5" w:rsidRPr="006C3CF5">
        <w:rPr>
          <w:rFonts w:hint="eastAsia"/>
          <w:color w:val="auto"/>
          <w:fitText w:val="2400" w:id="-686036734"/>
          <w:lang w:eastAsia="ja-JP"/>
        </w:rPr>
        <w:t>２５</w:t>
      </w:r>
      <w:r w:rsidRPr="006C3CF5">
        <w:rPr>
          <w:color w:val="auto"/>
          <w:fitText w:val="2400" w:id="-686036734"/>
          <w:lang w:eastAsia="ja-JP"/>
        </w:rPr>
        <w:t>⽇（</w:t>
      </w:r>
      <w:r w:rsidR="006C3CF5" w:rsidRPr="006C3CF5">
        <w:rPr>
          <w:rFonts w:hint="eastAsia"/>
          <w:color w:val="auto"/>
          <w:fitText w:val="2400" w:id="-686036734"/>
          <w:lang w:eastAsia="ja-JP"/>
        </w:rPr>
        <w:t>金</w:t>
      </w:r>
      <w:r w:rsidRPr="006C3CF5">
        <w:rPr>
          <w:color w:val="auto"/>
          <w:fitText w:val="2400" w:id="-686036734"/>
          <w:lang w:eastAsia="ja-JP"/>
        </w:rPr>
        <w:t>）</w:t>
      </w:r>
      <w:r w:rsidR="006C3CF5">
        <w:rPr>
          <w:rFonts w:hint="eastAsia"/>
          <w:color w:val="auto"/>
          <w:lang w:eastAsia="ja-JP"/>
        </w:rPr>
        <w:t xml:space="preserve"> </w:t>
      </w:r>
      <w:r w:rsidR="005C1A01" w:rsidRPr="00095B7E">
        <w:rPr>
          <w:color w:val="auto"/>
          <w:lang w:eastAsia="ja-JP"/>
        </w:rPr>
        <w:t>参加表明及び第１次審査に係る質疑受付終了</w:t>
      </w:r>
    </w:p>
    <w:p w14:paraId="041D78A0" w14:textId="3141CC87" w:rsidR="00C6275D" w:rsidRPr="00095B7E" w:rsidRDefault="00095B7E" w:rsidP="005C1A01">
      <w:pPr>
        <w:pStyle w:val="10"/>
        <w:spacing w:line="360" w:lineRule="exact"/>
        <w:ind w:left="340"/>
        <w:jc w:val="both"/>
        <w:rPr>
          <w:color w:val="auto"/>
          <w:lang w:eastAsia="ja-JP"/>
        </w:rPr>
      </w:pPr>
      <w:r w:rsidRPr="006C3CF5">
        <w:rPr>
          <w:color w:val="auto"/>
          <w:fitText w:val="2400" w:id="-686036735"/>
          <w:lang w:eastAsia="ja-JP"/>
        </w:rPr>
        <w:t>令和</w:t>
      </w:r>
      <w:r w:rsidR="00C7309F" w:rsidRPr="006C3CF5">
        <w:rPr>
          <w:rFonts w:hint="eastAsia"/>
          <w:color w:val="auto"/>
          <w:fitText w:val="2400" w:id="-686036735"/>
          <w:lang w:eastAsia="ja-JP"/>
        </w:rPr>
        <w:t>７</w:t>
      </w:r>
      <w:r w:rsidRPr="006C3CF5">
        <w:rPr>
          <w:color w:val="auto"/>
          <w:fitText w:val="2400" w:id="-686036735"/>
          <w:lang w:eastAsia="ja-JP"/>
        </w:rPr>
        <w:t>年</w:t>
      </w:r>
      <w:r w:rsidR="006C3CF5" w:rsidRPr="006C3CF5">
        <w:rPr>
          <w:rFonts w:hint="eastAsia"/>
          <w:color w:val="auto"/>
          <w:fitText w:val="2400" w:id="-686036735"/>
          <w:lang w:eastAsia="ja-JP"/>
        </w:rPr>
        <w:t>７</w:t>
      </w:r>
      <w:r w:rsidRPr="006C3CF5">
        <w:rPr>
          <w:color w:val="auto"/>
          <w:fitText w:val="2400" w:id="-686036735"/>
          <w:lang w:eastAsia="ja-JP"/>
        </w:rPr>
        <w:t>⽉</w:t>
      </w:r>
      <w:r w:rsidR="006C3CF5" w:rsidRPr="006C3CF5">
        <w:rPr>
          <w:rFonts w:hint="eastAsia"/>
          <w:color w:val="auto"/>
          <w:fitText w:val="2400" w:id="-686036735"/>
          <w:lang w:eastAsia="ja-JP"/>
        </w:rPr>
        <w:t>２９</w:t>
      </w:r>
      <w:r w:rsidRPr="006C3CF5">
        <w:rPr>
          <w:color w:val="auto"/>
          <w:fitText w:val="2400" w:id="-686036735"/>
          <w:lang w:eastAsia="ja-JP"/>
        </w:rPr>
        <w:t>⽇（</w:t>
      </w:r>
      <w:r w:rsidR="006C3CF5" w:rsidRPr="006C3CF5">
        <w:rPr>
          <w:rFonts w:hint="eastAsia"/>
          <w:color w:val="auto"/>
          <w:fitText w:val="2400" w:id="-686036735"/>
          <w:lang w:eastAsia="ja-JP"/>
        </w:rPr>
        <w:t>火</w:t>
      </w:r>
      <w:r w:rsidRPr="006C3CF5">
        <w:rPr>
          <w:color w:val="auto"/>
          <w:fitText w:val="2400" w:id="-686036735"/>
          <w:lang w:eastAsia="ja-JP"/>
        </w:rPr>
        <w:t>）</w:t>
      </w:r>
      <w:r w:rsidR="006C3CF5">
        <w:rPr>
          <w:rFonts w:hint="eastAsia"/>
          <w:color w:val="auto"/>
          <w:lang w:eastAsia="ja-JP"/>
        </w:rPr>
        <w:t xml:space="preserve"> </w:t>
      </w:r>
      <w:r w:rsidR="005C1A01" w:rsidRPr="00095B7E">
        <w:rPr>
          <w:color w:val="auto"/>
          <w:lang w:eastAsia="ja-JP"/>
        </w:rPr>
        <w:t>参加表明及び第１次審査に係る質疑回答</w:t>
      </w:r>
    </w:p>
    <w:p w14:paraId="421D9955" w14:textId="24D431B7" w:rsidR="005C1A01" w:rsidRPr="00095B7E" w:rsidRDefault="00095B7E" w:rsidP="005C1A01">
      <w:pPr>
        <w:pStyle w:val="10"/>
        <w:spacing w:line="360" w:lineRule="exact"/>
        <w:ind w:left="340"/>
        <w:jc w:val="both"/>
        <w:rPr>
          <w:color w:val="auto"/>
          <w:lang w:eastAsia="ja-JP"/>
        </w:rPr>
      </w:pPr>
      <w:r w:rsidRPr="006C3CF5">
        <w:rPr>
          <w:color w:val="auto"/>
          <w:spacing w:val="20"/>
          <w:fitText w:val="2400" w:id="-686036736"/>
          <w:lang w:eastAsia="ja-JP"/>
        </w:rPr>
        <w:t>令和</w:t>
      </w:r>
      <w:r w:rsidR="00C7309F" w:rsidRPr="006C3CF5">
        <w:rPr>
          <w:rFonts w:hint="eastAsia"/>
          <w:color w:val="auto"/>
          <w:spacing w:val="20"/>
          <w:fitText w:val="2400" w:id="-686036736"/>
          <w:lang w:eastAsia="ja-JP"/>
        </w:rPr>
        <w:t>７</w:t>
      </w:r>
      <w:r w:rsidRPr="006C3CF5">
        <w:rPr>
          <w:color w:val="auto"/>
          <w:spacing w:val="20"/>
          <w:fitText w:val="2400" w:id="-686036736"/>
          <w:lang w:eastAsia="ja-JP"/>
        </w:rPr>
        <w:t>年</w:t>
      </w:r>
      <w:r w:rsidR="006C3CF5" w:rsidRPr="006C3CF5">
        <w:rPr>
          <w:rFonts w:hint="eastAsia"/>
          <w:color w:val="auto"/>
          <w:spacing w:val="20"/>
          <w:fitText w:val="2400" w:id="-686036736"/>
          <w:lang w:eastAsia="ja-JP"/>
        </w:rPr>
        <w:t>８</w:t>
      </w:r>
      <w:r w:rsidRPr="006C3CF5">
        <w:rPr>
          <w:color w:val="auto"/>
          <w:spacing w:val="20"/>
          <w:fitText w:val="2400" w:id="-686036736"/>
          <w:lang w:eastAsia="ja-JP"/>
        </w:rPr>
        <w:t>⽉</w:t>
      </w:r>
      <w:r w:rsidR="006C3CF5" w:rsidRPr="006C3CF5">
        <w:rPr>
          <w:rFonts w:hint="eastAsia"/>
          <w:color w:val="auto"/>
          <w:spacing w:val="20"/>
          <w:fitText w:val="2400" w:id="-686036736"/>
          <w:lang w:eastAsia="ja-JP"/>
        </w:rPr>
        <w:t>１</w:t>
      </w:r>
      <w:r w:rsidRPr="006C3CF5">
        <w:rPr>
          <w:color w:val="auto"/>
          <w:spacing w:val="20"/>
          <w:fitText w:val="2400" w:id="-686036736"/>
          <w:lang w:eastAsia="ja-JP"/>
        </w:rPr>
        <w:t>⽇（</w:t>
      </w:r>
      <w:r w:rsidR="006C3CF5" w:rsidRPr="006C3CF5">
        <w:rPr>
          <w:rFonts w:hint="eastAsia"/>
          <w:color w:val="auto"/>
          <w:spacing w:val="20"/>
          <w:fitText w:val="2400" w:id="-686036736"/>
          <w:lang w:eastAsia="ja-JP"/>
        </w:rPr>
        <w:t>金</w:t>
      </w:r>
      <w:r w:rsidRPr="006C3CF5">
        <w:rPr>
          <w:color w:val="auto"/>
          <w:fitText w:val="2400" w:id="-686036736"/>
          <w:lang w:eastAsia="ja-JP"/>
        </w:rPr>
        <w:t>）</w:t>
      </w:r>
      <w:r w:rsidR="006C3CF5">
        <w:rPr>
          <w:rFonts w:hint="eastAsia"/>
          <w:color w:val="auto"/>
          <w:lang w:eastAsia="ja-JP"/>
        </w:rPr>
        <w:t xml:space="preserve"> </w:t>
      </w:r>
      <w:r w:rsidR="005C1A01" w:rsidRPr="00095B7E">
        <w:rPr>
          <w:color w:val="auto"/>
          <w:lang w:eastAsia="ja-JP"/>
        </w:rPr>
        <w:t>参加表明締切り</w:t>
      </w:r>
    </w:p>
    <w:p w14:paraId="04901DEF" w14:textId="0F8CF0F3" w:rsidR="005C1A01" w:rsidRPr="00095B7E" w:rsidRDefault="00095B7E" w:rsidP="005C1A01">
      <w:pPr>
        <w:pStyle w:val="10"/>
        <w:spacing w:line="360" w:lineRule="exact"/>
        <w:ind w:left="2860" w:hanging="2520"/>
        <w:rPr>
          <w:color w:val="auto"/>
          <w:lang w:eastAsia="ja-JP"/>
        </w:rPr>
      </w:pPr>
      <w:r w:rsidRPr="006C3CF5">
        <w:rPr>
          <w:color w:val="auto"/>
          <w:spacing w:val="20"/>
          <w:fitText w:val="2400" w:id="-686036479"/>
          <w:lang w:eastAsia="ja-JP"/>
        </w:rPr>
        <w:t>令和</w:t>
      </w:r>
      <w:r w:rsidR="00C7309F" w:rsidRPr="006C3CF5">
        <w:rPr>
          <w:rFonts w:hint="eastAsia"/>
          <w:color w:val="auto"/>
          <w:spacing w:val="20"/>
          <w:fitText w:val="2400" w:id="-686036479"/>
          <w:lang w:eastAsia="ja-JP"/>
        </w:rPr>
        <w:t>７</w:t>
      </w:r>
      <w:r w:rsidRPr="006C3CF5">
        <w:rPr>
          <w:color w:val="auto"/>
          <w:spacing w:val="20"/>
          <w:fitText w:val="2400" w:id="-686036479"/>
          <w:lang w:eastAsia="ja-JP"/>
        </w:rPr>
        <w:t>年</w:t>
      </w:r>
      <w:r w:rsidR="006C3CF5" w:rsidRPr="006C3CF5">
        <w:rPr>
          <w:rFonts w:hint="eastAsia"/>
          <w:color w:val="auto"/>
          <w:spacing w:val="20"/>
          <w:fitText w:val="2400" w:id="-686036479"/>
          <w:lang w:eastAsia="ja-JP"/>
        </w:rPr>
        <w:t>８</w:t>
      </w:r>
      <w:r w:rsidRPr="006C3CF5">
        <w:rPr>
          <w:color w:val="auto"/>
          <w:spacing w:val="20"/>
          <w:fitText w:val="2400" w:id="-686036479"/>
          <w:lang w:eastAsia="ja-JP"/>
        </w:rPr>
        <w:t>⽉</w:t>
      </w:r>
      <w:r w:rsidR="006C3CF5" w:rsidRPr="006C3CF5">
        <w:rPr>
          <w:rFonts w:hint="eastAsia"/>
          <w:color w:val="auto"/>
          <w:spacing w:val="20"/>
          <w:fitText w:val="2400" w:id="-686036479"/>
          <w:lang w:eastAsia="ja-JP"/>
        </w:rPr>
        <w:t>５</w:t>
      </w:r>
      <w:r w:rsidRPr="006C3CF5">
        <w:rPr>
          <w:color w:val="auto"/>
          <w:spacing w:val="20"/>
          <w:fitText w:val="2400" w:id="-686036479"/>
          <w:lang w:eastAsia="ja-JP"/>
        </w:rPr>
        <w:t>⽇（</w:t>
      </w:r>
      <w:r w:rsidR="006C3CF5" w:rsidRPr="006C3CF5">
        <w:rPr>
          <w:rFonts w:hint="eastAsia"/>
          <w:color w:val="auto"/>
          <w:spacing w:val="20"/>
          <w:fitText w:val="2400" w:id="-686036479"/>
          <w:lang w:eastAsia="ja-JP"/>
        </w:rPr>
        <w:t>火</w:t>
      </w:r>
      <w:r w:rsidRPr="006C3CF5">
        <w:rPr>
          <w:color w:val="auto"/>
          <w:fitText w:val="2400" w:id="-686036479"/>
          <w:lang w:eastAsia="ja-JP"/>
        </w:rPr>
        <w:t>）</w:t>
      </w:r>
      <w:r w:rsidR="006C3CF5">
        <w:rPr>
          <w:rFonts w:hint="eastAsia"/>
          <w:color w:val="auto"/>
          <w:lang w:eastAsia="ja-JP"/>
        </w:rPr>
        <w:t xml:space="preserve"> </w:t>
      </w:r>
      <w:r w:rsidR="005C1A01" w:rsidRPr="00095B7E">
        <w:rPr>
          <w:color w:val="auto"/>
          <w:lang w:eastAsia="ja-JP"/>
        </w:rPr>
        <w:t>プロポーザル参加資格確認及び第１次審査結果通知提案書提出依頼</w:t>
      </w:r>
    </w:p>
    <w:p w14:paraId="27D91B50" w14:textId="61DF7F79" w:rsidR="005C1A01" w:rsidRPr="00095B7E" w:rsidRDefault="00095B7E" w:rsidP="005C1A01">
      <w:pPr>
        <w:pStyle w:val="10"/>
        <w:spacing w:line="360" w:lineRule="exact"/>
        <w:ind w:firstLine="340"/>
        <w:jc w:val="both"/>
        <w:rPr>
          <w:color w:val="auto"/>
          <w:lang w:eastAsia="ja-JP"/>
        </w:rPr>
      </w:pPr>
      <w:bookmarkStart w:id="16" w:name="_Hlk202449852"/>
      <w:r w:rsidRPr="006C3CF5">
        <w:rPr>
          <w:color w:val="auto"/>
          <w:fitText w:val="2400" w:id="-686036224"/>
          <w:lang w:eastAsia="ja-JP"/>
        </w:rPr>
        <w:t>令和</w:t>
      </w:r>
      <w:r w:rsidR="00C7309F" w:rsidRPr="006C3CF5">
        <w:rPr>
          <w:rFonts w:hint="eastAsia"/>
          <w:color w:val="auto"/>
          <w:fitText w:val="2400" w:id="-686036224"/>
          <w:lang w:eastAsia="ja-JP"/>
        </w:rPr>
        <w:t>７</w:t>
      </w:r>
      <w:r w:rsidRPr="006C3CF5">
        <w:rPr>
          <w:color w:val="auto"/>
          <w:fitText w:val="2400" w:id="-686036224"/>
          <w:lang w:eastAsia="ja-JP"/>
        </w:rPr>
        <w:t>年</w:t>
      </w:r>
      <w:r w:rsidR="006C3CF5" w:rsidRPr="006C3CF5">
        <w:rPr>
          <w:rFonts w:hint="eastAsia"/>
          <w:color w:val="auto"/>
          <w:fitText w:val="2400" w:id="-686036224"/>
          <w:lang w:eastAsia="ja-JP"/>
        </w:rPr>
        <w:t>８</w:t>
      </w:r>
      <w:r w:rsidRPr="006C3CF5">
        <w:rPr>
          <w:color w:val="auto"/>
          <w:fitText w:val="2400" w:id="-686036224"/>
          <w:lang w:eastAsia="ja-JP"/>
        </w:rPr>
        <w:t>⽉</w:t>
      </w:r>
      <w:r w:rsidR="006C3CF5" w:rsidRPr="006C3CF5">
        <w:rPr>
          <w:rFonts w:hint="eastAsia"/>
          <w:color w:val="auto"/>
          <w:fitText w:val="2400" w:id="-686036224"/>
          <w:lang w:eastAsia="ja-JP"/>
        </w:rPr>
        <w:t>２５</w:t>
      </w:r>
      <w:r w:rsidRPr="006C3CF5">
        <w:rPr>
          <w:color w:val="auto"/>
          <w:fitText w:val="2400" w:id="-686036224"/>
          <w:lang w:eastAsia="ja-JP"/>
        </w:rPr>
        <w:t>⽇（</w:t>
      </w:r>
      <w:r w:rsidR="006C3CF5" w:rsidRPr="006C3CF5">
        <w:rPr>
          <w:rFonts w:hint="eastAsia"/>
          <w:color w:val="auto"/>
          <w:fitText w:val="2400" w:id="-686036224"/>
          <w:lang w:eastAsia="ja-JP"/>
        </w:rPr>
        <w:t>月</w:t>
      </w:r>
      <w:r w:rsidRPr="006C3CF5">
        <w:rPr>
          <w:color w:val="auto"/>
          <w:fitText w:val="2400" w:id="-686036224"/>
          <w:lang w:eastAsia="ja-JP"/>
        </w:rPr>
        <w:t>）</w:t>
      </w:r>
      <w:bookmarkEnd w:id="16"/>
      <w:r w:rsidR="006C3CF5">
        <w:rPr>
          <w:rFonts w:hint="eastAsia"/>
          <w:color w:val="auto"/>
          <w:lang w:eastAsia="ja-JP"/>
        </w:rPr>
        <w:t xml:space="preserve"> </w:t>
      </w:r>
      <w:r w:rsidR="005C1A01" w:rsidRPr="00095B7E">
        <w:rPr>
          <w:color w:val="auto"/>
          <w:lang w:eastAsia="ja-JP"/>
        </w:rPr>
        <w:t>提案書提出締切り</w:t>
      </w:r>
    </w:p>
    <w:p w14:paraId="4EF99C76" w14:textId="78307BA6" w:rsidR="005C1A01" w:rsidRPr="00095B7E" w:rsidRDefault="006C3CF5" w:rsidP="00095B7E">
      <w:pPr>
        <w:pStyle w:val="10"/>
        <w:spacing w:line="360" w:lineRule="exact"/>
        <w:ind w:firstLine="340"/>
        <w:jc w:val="both"/>
        <w:rPr>
          <w:color w:val="auto"/>
          <w:lang w:eastAsia="ja-JP"/>
        </w:rPr>
      </w:pPr>
      <w:r w:rsidRPr="006C3CF5">
        <w:rPr>
          <w:color w:val="auto"/>
          <w:spacing w:val="16"/>
          <w:w w:val="92"/>
          <w:fitText w:val="2400" w:id="-686036222"/>
          <w:lang w:eastAsia="ja-JP"/>
        </w:rPr>
        <w:t>令和</w:t>
      </w:r>
      <w:r w:rsidRPr="006C3CF5">
        <w:rPr>
          <w:rFonts w:hint="eastAsia"/>
          <w:color w:val="auto"/>
          <w:spacing w:val="16"/>
          <w:w w:val="92"/>
          <w:fitText w:val="2400" w:id="-686036222"/>
          <w:lang w:eastAsia="ja-JP"/>
        </w:rPr>
        <w:t>７</w:t>
      </w:r>
      <w:r w:rsidRPr="006C3CF5">
        <w:rPr>
          <w:color w:val="auto"/>
          <w:spacing w:val="16"/>
          <w:w w:val="92"/>
          <w:fitText w:val="2400" w:id="-686036222"/>
          <w:lang w:eastAsia="ja-JP"/>
        </w:rPr>
        <w:t>年</w:t>
      </w:r>
      <w:r w:rsidRPr="006C3CF5">
        <w:rPr>
          <w:rFonts w:hint="eastAsia"/>
          <w:color w:val="auto"/>
          <w:spacing w:val="16"/>
          <w:w w:val="92"/>
          <w:fitText w:val="2400" w:id="-686036222"/>
          <w:lang w:eastAsia="ja-JP"/>
        </w:rPr>
        <w:t>８</w:t>
      </w:r>
      <w:r w:rsidRPr="006C3CF5">
        <w:rPr>
          <w:color w:val="auto"/>
          <w:spacing w:val="16"/>
          <w:w w:val="92"/>
          <w:fitText w:val="2400" w:id="-686036222"/>
          <w:lang w:eastAsia="ja-JP"/>
        </w:rPr>
        <w:t>⽉</w:t>
      </w:r>
      <w:r w:rsidRPr="006C3CF5">
        <w:rPr>
          <w:rFonts w:hint="eastAsia"/>
          <w:color w:val="auto"/>
          <w:spacing w:val="16"/>
          <w:w w:val="92"/>
          <w:fitText w:val="2400" w:id="-686036222"/>
          <w:lang w:eastAsia="ja-JP"/>
        </w:rPr>
        <w:t>２７</w:t>
      </w:r>
      <w:r w:rsidRPr="006C3CF5">
        <w:rPr>
          <w:color w:val="auto"/>
          <w:spacing w:val="16"/>
          <w:w w:val="92"/>
          <w:fitText w:val="2400" w:id="-686036222"/>
          <w:lang w:eastAsia="ja-JP"/>
        </w:rPr>
        <w:t>⽇（</w:t>
      </w:r>
      <w:r w:rsidRPr="006C3CF5">
        <w:rPr>
          <w:rFonts w:hint="eastAsia"/>
          <w:color w:val="auto"/>
          <w:spacing w:val="16"/>
          <w:fitText w:val="2400" w:id="-686036222"/>
          <w:lang w:eastAsia="ja-JP"/>
        </w:rPr>
        <w:t>水</w:t>
      </w:r>
      <w:r w:rsidRPr="006C3CF5">
        <w:rPr>
          <w:color w:val="auto"/>
          <w:spacing w:val="1"/>
          <w:w w:val="92"/>
          <w:fitText w:val="2400" w:id="-686036222"/>
          <w:lang w:eastAsia="ja-JP"/>
        </w:rPr>
        <w:t>）</w:t>
      </w:r>
      <w:r>
        <w:rPr>
          <w:rFonts w:hint="eastAsia"/>
          <w:color w:val="auto"/>
          <w:lang w:eastAsia="ja-JP"/>
        </w:rPr>
        <w:t xml:space="preserve"> （予定）</w:t>
      </w:r>
      <w:r w:rsidR="005C1A01" w:rsidRPr="00095B7E">
        <w:rPr>
          <w:color w:val="auto"/>
          <w:lang w:eastAsia="ja-JP"/>
        </w:rPr>
        <w:t>プロポーザル審査</w:t>
      </w:r>
      <w:r w:rsidR="003E4FC7" w:rsidRPr="00095B7E">
        <w:rPr>
          <w:color w:val="auto"/>
          <w:lang w:eastAsia="ja-JP"/>
        </w:rPr>
        <w:t>（</w:t>
      </w:r>
      <w:r w:rsidR="005C1A01" w:rsidRPr="00095B7E">
        <w:rPr>
          <w:color w:val="auto"/>
          <w:lang w:eastAsia="ja-JP"/>
        </w:rPr>
        <w:t>ヒアリング</w:t>
      </w:r>
      <w:r w:rsidR="003E4FC7" w:rsidRPr="00095B7E">
        <w:rPr>
          <w:color w:val="auto"/>
          <w:lang w:eastAsia="ja-JP"/>
        </w:rPr>
        <w:t>）</w:t>
      </w:r>
    </w:p>
    <w:p w14:paraId="58F430E2" w14:textId="4147B0E1" w:rsidR="005C1A01" w:rsidRPr="00095B7E" w:rsidRDefault="006C3CF5" w:rsidP="00350047">
      <w:pPr>
        <w:pStyle w:val="10"/>
        <w:spacing w:after="340" w:line="360" w:lineRule="exact"/>
        <w:ind w:firstLine="340"/>
        <w:jc w:val="both"/>
        <w:rPr>
          <w:color w:val="auto"/>
        </w:rPr>
      </w:pPr>
      <w:r w:rsidRPr="006C3CF5">
        <w:rPr>
          <w:color w:val="auto"/>
          <w:spacing w:val="16"/>
          <w:w w:val="92"/>
          <w:fitText w:val="2400" w:id="-686035968"/>
          <w:lang w:eastAsia="ja-JP"/>
        </w:rPr>
        <w:t>令和</w:t>
      </w:r>
      <w:r w:rsidRPr="006C3CF5">
        <w:rPr>
          <w:rFonts w:hint="eastAsia"/>
          <w:color w:val="auto"/>
          <w:spacing w:val="16"/>
          <w:w w:val="92"/>
          <w:fitText w:val="2400" w:id="-686035968"/>
          <w:lang w:eastAsia="ja-JP"/>
        </w:rPr>
        <w:t>７</w:t>
      </w:r>
      <w:r w:rsidRPr="006C3CF5">
        <w:rPr>
          <w:color w:val="auto"/>
          <w:spacing w:val="16"/>
          <w:w w:val="92"/>
          <w:fitText w:val="2400" w:id="-686035968"/>
          <w:lang w:eastAsia="ja-JP"/>
        </w:rPr>
        <w:t>年</w:t>
      </w:r>
      <w:r w:rsidRPr="006C3CF5">
        <w:rPr>
          <w:rFonts w:hint="eastAsia"/>
          <w:color w:val="auto"/>
          <w:spacing w:val="16"/>
          <w:w w:val="92"/>
          <w:fitText w:val="2400" w:id="-686035968"/>
          <w:lang w:eastAsia="ja-JP"/>
        </w:rPr>
        <w:t>８</w:t>
      </w:r>
      <w:r w:rsidRPr="006C3CF5">
        <w:rPr>
          <w:color w:val="auto"/>
          <w:spacing w:val="16"/>
          <w:w w:val="92"/>
          <w:fitText w:val="2400" w:id="-686035968"/>
          <w:lang w:eastAsia="ja-JP"/>
        </w:rPr>
        <w:t>⽉</w:t>
      </w:r>
      <w:r w:rsidRPr="006C3CF5">
        <w:rPr>
          <w:rFonts w:hint="eastAsia"/>
          <w:color w:val="auto"/>
          <w:spacing w:val="16"/>
          <w:w w:val="92"/>
          <w:fitText w:val="2400" w:id="-686035968"/>
          <w:lang w:eastAsia="ja-JP"/>
        </w:rPr>
        <w:t>２９</w:t>
      </w:r>
      <w:r w:rsidRPr="006C3CF5">
        <w:rPr>
          <w:color w:val="auto"/>
          <w:spacing w:val="16"/>
          <w:w w:val="92"/>
          <w:fitText w:val="2400" w:id="-686035968"/>
          <w:lang w:eastAsia="ja-JP"/>
        </w:rPr>
        <w:t>⽇（</w:t>
      </w:r>
      <w:r w:rsidRPr="006C3CF5">
        <w:rPr>
          <w:rFonts w:hint="eastAsia"/>
          <w:color w:val="auto"/>
          <w:spacing w:val="16"/>
          <w:fitText w:val="2400" w:id="-686035968"/>
          <w:lang w:eastAsia="ja-JP"/>
        </w:rPr>
        <w:t>金</w:t>
      </w:r>
      <w:r w:rsidRPr="006C3CF5">
        <w:rPr>
          <w:color w:val="auto"/>
          <w:spacing w:val="1"/>
          <w:w w:val="92"/>
          <w:fitText w:val="2400" w:id="-686035968"/>
          <w:lang w:eastAsia="ja-JP"/>
        </w:rPr>
        <w:t>）</w:t>
      </w:r>
      <w:r>
        <w:rPr>
          <w:rFonts w:hint="eastAsia"/>
          <w:color w:val="auto"/>
          <w:lang w:eastAsia="ja-JP"/>
        </w:rPr>
        <w:t xml:space="preserve"> （予定）</w:t>
      </w:r>
      <w:r w:rsidR="005C1A01" w:rsidRPr="00095B7E">
        <w:rPr>
          <w:color w:val="auto"/>
        </w:rPr>
        <w:t>第２次審査結果通知</w:t>
      </w:r>
    </w:p>
    <w:p w14:paraId="2B043C06" w14:textId="77777777" w:rsidR="005C1A01" w:rsidRPr="00095B7E" w:rsidRDefault="005C1A01" w:rsidP="005C1A01">
      <w:pPr>
        <w:pStyle w:val="110"/>
        <w:keepNext/>
        <w:keepLines/>
        <w:spacing w:after="0"/>
        <w:jc w:val="both"/>
        <w:rPr>
          <w:color w:val="auto"/>
        </w:rPr>
      </w:pPr>
      <w:r w:rsidRPr="00095B7E">
        <w:rPr>
          <w:color w:val="auto"/>
        </w:rPr>
        <w:t>７.参加表明⼿続</w:t>
      </w:r>
    </w:p>
    <w:p w14:paraId="5C7F7790" w14:textId="39D09146" w:rsidR="005C1A01" w:rsidRPr="00CA511D" w:rsidRDefault="005C1A01" w:rsidP="005C1A01">
      <w:pPr>
        <w:pStyle w:val="10"/>
        <w:spacing w:line="360" w:lineRule="exact"/>
        <w:ind w:firstLine="240"/>
        <w:jc w:val="both"/>
        <w:rPr>
          <w:color w:val="auto"/>
        </w:rPr>
      </w:pPr>
      <w:r w:rsidRPr="00095B7E">
        <w:rPr>
          <w:color w:val="auto"/>
        </w:rPr>
        <w:t>⑴</w:t>
      </w:r>
      <w:r w:rsidR="003E4FC7" w:rsidRPr="00095B7E">
        <w:rPr>
          <w:color w:val="auto"/>
        </w:rPr>
        <w:t xml:space="preserve"> </w:t>
      </w:r>
      <w:r w:rsidR="003E4FC7" w:rsidRPr="00095B7E">
        <w:rPr>
          <w:rFonts w:hint="eastAsia"/>
          <w:color w:val="auto"/>
          <w:lang w:eastAsia="ja-JP"/>
        </w:rPr>
        <w:t xml:space="preserve">提出期限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８</w:t>
      </w:r>
      <w:r w:rsidR="00095B7E" w:rsidRPr="00095B7E">
        <w:rPr>
          <w:color w:val="auto"/>
          <w:lang w:eastAsia="ja-JP"/>
        </w:rPr>
        <w:t>⽉</w:t>
      </w:r>
      <w:r w:rsidR="007976F5">
        <w:rPr>
          <w:rFonts w:hint="eastAsia"/>
          <w:color w:val="auto"/>
          <w:lang w:eastAsia="ja-JP"/>
        </w:rPr>
        <w:t>１</w:t>
      </w:r>
      <w:r w:rsidR="00095B7E" w:rsidRPr="00095B7E">
        <w:rPr>
          <w:color w:val="auto"/>
          <w:lang w:eastAsia="ja-JP"/>
        </w:rPr>
        <w:t>⽇（</w:t>
      </w:r>
      <w:r w:rsidR="007976F5">
        <w:rPr>
          <w:rFonts w:hint="eastAsia"/>
          <w:color w:val="auto"/>
          <w:lang w:eastAsia="ja-JP"/>
        </w:rPr>
        <w:t>金</w:t>
      </w:r>
      <w:r w:rsidR="00095B7E" w:rsidRPr="00095B7E">
        <w:rPr>
          <w:color w:val="auto"/>
          <w:lang w:eastAsia="ja-JP"/>
        </w:rPr>
        <w:t>）</w:t>
      </w:r>
      <w:r w:rsidRPr="00095B7E">
        <w:rPr>
          <w:color w:val="auto"/>
        </w:rPr>
        <w:t>午後5時必着</w:t>
      </w:r>
    </w:p>
    <w:p w14:paraId="211AB0CC" w14:textId="14771A22" w:rsidR="005C1A01" w:rsidRPr="00CA511D" w:rsidRDefault="005C1A01" w:rsidP="005C1A01">
      <w:pPr>
        <w:pStyle w:val="10"/>
        <w:spacing w:line="360" w:lineRule="exact"/>
        <w:ind w:firstLine="240"/>
        <w:jc w:val="both"/>
        <w:rPr>
          <w:color w:val="auto"/>
        </w:rPr>
      </w:pPr>
      <w:r w:rsidRPr="00CA511D">
        <w:rPr>
          <w:color w:val="auto"/>
        </w:rPr>
        <w:t>⑵</w:t>
      </w:r>
      <w:r w:rsidR="003E4FC7" w:rsidRPr="00CA511D">
        <w:rPr>
          <w:color w:val="auto"/>
        </w:rPr>
        <w:t xml:space="preserve"> </w:t>
      </w:r>
      <w:r w:rsidR="003E4FC7" w:rsidRPr="00CA511D">
        <w:rPr>
          <w:rFonts w:hint="eastAsia"/>
          <w:color w:val="auto"/>
          <w:lang w:eastAsia="ja-JP"/>
        </w:rPr>
        <w:t>提出場所 日向市上下水道局水道課</w:t>
      </w:r>
      <w:r w:rsidR="003F3A81">
        <w:rPr>
          <w:rFonts w:hint="eastAsia"/>
          <w:color w:val="auto"/>
          <w:lang w:eastAsia="ja-JP"/>
        </w:rPr>
        <w:t>総務</w:t>
      </w:r>
      <w:r w:rsidR="003E4FC7" w:rsidRPr="00CA511D">
        <w:rPr>
          <w:rFonts w:hint="eastAsia"/>
          <w:color w:val="auto"/>
          <w:lang w:eastAsia="ja-JP"/>
        </w:rPr>
        <w:t>係</w:t>
      </w:r>
    </w:p>
    <w:p w14:paraId="17FD41A7" w14:textId="7B454BEA" w:rsidR="005C1A01" w:rsidRPr="00CA511D" w:rsidRDefault="005C1A01" w:rsidP="00350047">
      <w:pPr>
        <w:pStyle w:val="10"/>
        <w:spacing w:line="360" w:lineRule="exact"/>
        <w:ind w:left="1361"/>
        <w:rPr>
          <w:color w:val="auto"/>
        </w:rPr>
      </w:pPr>
      <w:r w:rsidRPr="00CA511D">
        <w:rPr>
          <w:color w:val="auto"/>
        </w:rPr>
        <w:t>〒883-8555宮崎県⽇向市本町10番5号</w:t>
      </w:r>
    </w:p>
    <w:p w14:paraId="69CC5857" w14:textId="46CE8E91" w:rsidR="005C1A01" w:rsidRPr="00CA511D" w:rsidRDefault="005C1A01" w:rsidP="00350047">
      <w:pPr>
        <w:pStyle w:val="10"/>
        <w:spacing w:line="360" w:lineRule="exact"/>
        <w:ind w:left="1361"/>
        <w:rPr>
          <w:color w:val="auto"/>
          <w:lang w:eastAsia="ja-JP"/>
        </w:rPr>
      </w:pPr>
      <w:r w:rsidRPr="00CA511D">
        <w:rPr>
          <w:color w:val="auto"/>
          <w:lang w:eastAsia="ja-JP"/>
        </w:rPr>
        <w:t>TEL</w:t>
      </w:r>
      <w:r w:rsidR="003F3A81">
        <w:rPr>
          <w:rFonts w:hint="eastAsia"/>
          <w:color w:val="auto"/>
          <w:lang w:eastAsia="ja-JP"/>
        </w:rPr>
        <w:t xml:space="preserve">　</w:t>
      </w:r>
      <w:r w:rsidRPr="00CA511D">
        <w:rPr>
          <w:color w:val="auto"/>
          <w:lang w:eastAsia="ja-JP"/>
        </w:rPr>
        <w:t>0982-52-5220</w:t>
      </w:r>
      <w:r w:rsidR="003E4FC7" w:rsidRPr="00CA511D">
        <w:rPr>
          <w:color w:val="auto"/>
          <w:lang w:eastAsia="ja-JP"/>
        </w:rPr>
        <w:t>（</w:t>
      </w:r>
      <w:r w:rsidRPr="00CA511D">
        <w:rPr>
          <w:color w:val="auto"/>
          <w:lang w:eastAsia="ja-JP"/>
        </w:rPr>
        <w:t>直通</w:t>
      </w:r>
      <w:r w:rsidR="003E4FC7" w:rsidRPr="00CA511D">
        <w:rPr>
          <w:color w:val="auto"/>
          <w:lang w:eastAsia="ja-JP"/>
        </w:rPr>
        <w:t>）</w:t>
      </w:r>
      <w:r w:rsidRPr="00CA511D">
        <w:rPr>
          <w:color w:val="auto"/>
          <w:lang w:eastAsia="ja-JP"/>
        </w:rPr>
        <w:t>／FAX</w:t>
      </w:r>
      <w:r w:rsidR="003F3A81">
        <w:rPr>
          <w:rFonts w:hint="eastAsia"/>
          <w:color w:val="auto"/>
          <w:lang w:eastAsia="ja-JP"/>
        </w:rPr>
        <w:t xml:space="preserve">　</w:t>
      </w:r>
      <w:r w:rsidRPr="00CA511D">
        <w:rPr>
          <w:color w:val="auto"/>
          <w:lang w:eastAsia="ja-JP"/>
        </w:rPr>
        <w:t>0982-52-2508</w:t>
      </w:r>
    </w:p>
    <w:p w14:paraId="5F65F60B" w14:textId="4F07B977" w:rsidR="005C1A01" w:rsidRPr="00CA511D" w:rsidRDefault="005C1A01" w:rsidP="005C1A01">
      <w:pPr>
        <w:pStyle w:val="10"/>
        <w:spacing w:line="360" w:lineRule="exact"/>
        <w:ind w:firstLine="240"/>
        <w:jc w:val="both"/>
        <w:rPr>
          <w:color w:val="auto"/>
          <w:lang w:eastAsia="ja-JP"/>
        </w:rPr>
      </w:pPr>
      <w:r w:rsidRPr="00CA511D">
        <w:rPr>
          <w:color w:val="auto"/>
          <w:lang w:eastAsia="ja-JP"/>
        </w:rPr>
        <w:t>⑶</w:t>
      </w:r>
      <w:r w:rsidR="00350047" w:rsidRPr="00CA511D">
        <w:rPr>
          <w:color w:val="auto"/>
          <w:lang w:eastAsia="ja-JP"/>
        </w:rPr>
        <w:t xml:space="preserve"> </w:t>
      </w:r>
      <w:r w:rsidRPr="00CA511D">
        <w:rPr>
          <w:color w:val="auto"/>
          <w:lang w:eastAsia="ja-JP"/>
        </w:rPr>
        <w:t>提出⽅法持参⼜は郵送</w:t>
      </w:r>
      <w:r w:rsidR="003E4FC7" w:rsidRPr="00CA511D">
        <w:rPr>
          <w:color w:val="auto"/>
          <w:lang w:eastAsia="ja-JP"/>
        </w:rPr>
        <w:t>（</w:t>
      </w:r>
      <w:r w:rsidRPr="00CA511D">
        <w:rPr>
          <w:color w:val="auto"/>
          <w:lang w:eastAsia="ja-JP"/>
        </w:rPr>
        <w:t>書留郵便に限る。</w:t>
      </w:r>
      <w:r w:rsidR="003E4FC7" w:rsidRPr="00CA511D">
        <w:rPr>
          <w:color w:val="auto"/>
          <w:lang w:eastAsia="ja-JP"/>
        </w:rPr>
        <w:t>）</w:t>
      </w:r>
    </w:p>
    <w:p w14:paraId="659CE82C" w14:textId="7662E8DD" w:rsidR="005C1A01" w:rsidRPr="00CA511D" w:rsidRDefault="005C1A01" w:rsidP="005C1A01">
      <w:pPr>
        <w:pStyle w:val="10"/>
        <w:spacing w:line="360" w:lineRule="exact"/>
        <w:ind w:firstLine="240"/>
        <w:jc w:val="both"/>
        <w:rPr>
          <w:color w:val="auto"/>
          <w:lang w:eastAsia="ja-JP"/>
        </w:rPr>
      </w:pPr>
      <w:r w:rsidRPr="00CA511D">
        <w:rPr>
          <w:color w:val="auto"/>
          <w:lang w:eastAsia="ja-JP"/>
        </w:rPr>
        <w:t>⑷</w:t>
      </w:r>
      <w:r w:rsidR="00350047" w:rsidRPr="00CA511D">
        <w:rPr>
          <w:color w:val="auto"/>
          <w:lang w:eastAsia="ja-JP"/>
        </w:rPr>
        <w:t xml:space="preserve"> </w:t>
      </w:r>
      <w:r w:rsidRPr="00CA511D">
        <w:rPr>
          <w:color w:val="auto"/>
          <w:lang w:eastAsia="ja-JP"/>
        </w:rPr>
        <w:t>提出書類</w:t>
      </w:r>
    </w:p>
    <w:p w14:paraId="342BA67E" w14:textId="4E121F2D" w:rsidR="005C1A01" w:rsidRPr="00CA511D" w:rsidRDefault="005C1A01" w:rsidP="007829ED">
      <w:pPr>
        <w:pStyle w:val="10"/>
        <w:numPr>
          <w:ilvl w:val="0"/>
          <w:numId w:val="1"/>
        </w:numPr>
        <w:tabs>
          <w:tab w:val="left" w:pos="951"/>
        </w:tabs>
        <w:spacing w:line="360" w:lineRule="exact"/>
        <w:ind w:firstLine="539"/>
        <w:jc w:val="both"/>
        <w:rPr>
          <w:color w:val="auto"/>
          <w:lang w:eastAsia="ja-JP"/>
        </w:rPr>
      </w:pPr>
      <w:r w:rsidRPr="00CA511D">
        <w:rPr>
          <w:color w:val="auto"/>
          <w:lang w:eastAsia="ja-JP"/>
        </w:rPr>
        <w:t>公募型プロポーザル参加表明書</w:t>
      </w:r>
      <w:r w:rsidR="003E4FC7" w:rsidRPr="00CA511D">
        <w:rPr>
          <w:color w:val="auto"/>
          <w:lang w:eastAsia="ja-JP"/>
        </w:rPr>
        <w:t>（</w:t>
      </w:r>
      <w:r w:rsidRPr="00CA511D">
        <w:rPr>
          <w:color w:val="auto"/>
          <w:lang w:eastAsia="ja-JP"/>
        </w:rPr>
        <w:t>別記様式第２号</w:t>
      </w:r>
      <w:r w:rsidR="003E4FC7" w:rsidRPr="00CA511D">
        <w:rPr>
          <w:color w:val="auto"/>
          <w:lang w:eastAsia="ja-JP"/>
        </w:rPr>
        <w:t>）</w:t>
      </w:r>
    </w:p>
    <w:p w14:paraId="099F0678" w14:textId="69770C60" w:rsidR="005C1A01" w:rsidRPr="00CA511D" w:rsidRDefault="005C1A01" w:rsidP="005C1A01">
      <w:pPr>
        <w:pStyle w:val="10"/>
        <w:numPr>
          <w:ilvl w:val="0"/>
          <w:numId w:val="1"/>
        </w:numPr>
        <w:tabs>
          <w:tab w:val="left" w:pos="951"/>
        </w:tabs>
        <w:spacing w:line="360" w:lineRule="exact"/>
        <w:ind w:firstLine="540"/>
        <w:jc w:val="both"/>
        <w:rPr>
          <w:color w:val="auto"/>
          <w:lang w:eastAsia="ja-JP"/>
        </w:rPr>
      </w:pPr>
      <w:r w:rsidRPr="00CA511D">
        <w:rPr>
          <w:color w:val="auto"/>
          <w:lang w:eastAsia="ja-JP"/>
        </w:rPr>
        <w:t>会社要覧</w:t>
      </w:r>
      <w:r w:rsidR="003E4FC7" w:rsidRPr="00CA511D">
        <w:rPr>
          <w:color w:val="auto"/>
          <w:lang w:eastAsia="ja-JP"/>
        </w:rPr>
        <w:t>（</w:t>
      </w:r>
      <w:r w:rsidRPr="00CA511D">
        <w:rPr>
          <w:color w:val="auto"/>
          <w:lang w:eastAsia="ja-JP"/>
        </w:rPr>
        <w:t>様式第１号</w:t>
      </w:r>
      <w:r w:rsidR="003E4FC7" w:rsidRPr="00CA511D">
        <w:rPr>
          <w:color w:val="auto"/>
          <w:lang w:eastAsia="ja-JP"/>
        </w:rPr>
        <w:t>）</w:t>
      </w:r>
    </w:p>
    <w:p w14:paraId="34C7E324" w14:textId="3C8CE07D" w:rsidR="005C1A01" w:rsidRPr="00CA511D" w:rsidRDefault="00DE5030" w:rsidP="005C1A01">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業務実績調書</w:t>
      </w:r>
      <w:r w:rsidR="003E4FC7" w:rsidRPr="00CA511D">
        <w:rPr>
          <w:color w:val="auto"/>
        </w:rPr>
        <w:t>（</w:t>
      </w:r>
      <w:r w:rsidR="005C1A01" w:rsidRPr="00CA511D">
        <w:rPr>
          <w:color w:val="auto"/>
        </w:rPr>
        <w:t>様式第２</w:t>
      </w:r>
      <w:r w:rsidR="00B81698" w:rsidRPr="00CA511D">
        <w:rPr>
          <w:color w:val="auto"/>
        </w:rPr>
        <w:t>-１号、２号</w:t>
      </w:r>
      <w:r w:rsidR="003E4FC7" w:rsidRPr="00CA511D">
        <w:rPr>
          <w:color w:val="auto"/>
        </w:rPr>
        <w:t>）</w:t>
      </w:r>
    </w:p>
    <w:p w14:paraId="03ACEB28" w14:textId="755C3A0F" w:rsidR="005C1A01" w:rsidRPr="00CA511D" w:rsidRDefault="00DE5030" w:rsidP="005C1A01">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業務実施体制</w:t>
      </w:r>
      <w:r w:rsidR="003E4FC7" w:rsidRPr="00CA511D">
        <w:rPr>
          <w:color w:val="auto"/>
        </w:rPr>
        <w:t>（</w:t>
      </w:r>
      <w:r w:rsidR="005C1A01" w:rsidRPr="00CA511D">
        <w:rPr>
          <w:color w:val="auto"/>
        </w:rPr>
        <w:t>様式第３号</w:t>
      </w:r>
      <w:r w:rsidR="003E4FC7" w:rsidRPr="00CA511D">
        <w:rPr>
          <w:color w:val="auto"/>
        </w:rPr>
        <w:t>）</w:t>
      </w:r>
    </w:p>
    <w:p w14:paraId="58DD0878" w14:textId="2557F9AD" w:rsidR="00DE5030" w:rsidRPr="00CA511D" w:rsidRDefault="00DE5030" w:rsidP="00DE5030">
      <w:pPr>
        <w:pStyle w:val="10"/>
        <w:numPr>
          <w:ilvl w:val="0"/>
          <w:numId w:val="1"/>
        </w:numPr>
        <w:tabs>
          <w:tab w:val="left" w:pos="951"/>
        </w:tabs>
        <w:spacing w:line="360" w:lineRule="exact"/>
        <w:ind w:firstLine="540"/>
        <w:rPr>
          <w:color w:val="auto"/>
        </w:rPr>
      </w:pPr>
      <w:r w:rsidRPr="00CA511D">
        <w:rPr>
          <w:rFonts w:hint="eastAsia"/>
          <w:color w:val="auto"/>
          <w:lang w:eastAsia="ja-JP"/>
        </w:rPr>
        <w:t>配置予定者調書</w:t>
      </w:r>
      <w:r w:rsidR="003E4FC7" w:rsidRPr="00CA511D">
        <w:rPr>
          <w:color w:val="auto"/>
        </w:rPr>
        <w:t>（</w:t>
      </w:r>
      <w:r w:rsidR="005C1A01" w:rsidRPr="00CA511D">
        <w:rPr>
          <w:color w:val="auto"/>
        </w:rPr>
        <w:t>様式第４-１号、２号、３号</w:t>
      </w:r>
      <w:r w:rsidR="006F3E5D">
        <w:rPr>
          <w:rFonts w:hint="eastAsia"/>
          <w:color w:val="auto"/>
          <w:lang w:eastAsia="ja-JP"/>
        </w:rPr>
        <w:t>、４号</w:t>
      </w:r>
      <w:r w:rsidR="003E4FC7" w:rsidRPr="00CA511D">
        <w:rPr>
          <w:color w:val="auto"/>
        </w:rPr>
        <w:t>）</w:t>
      </w:r>
    </w:p>
    <w:p w14:paraId="78DB1B3D" w14:textId="556173B0" w:rsidR="00350047" w:rsidRPr="00CA511D" w:rsidRDefault="00DE5030" w:rsidP="00350047">
      <w:pPr>
        <w:pStyle w:val="10"/>
        <w:numPr>
          <w:ilvl w:val="0"/>
          <w:numId w:val="1"/>
        </w:numPr>
        <w:tabs>
          <w:tab w:val="left" w:pos="951"/>
        </w:tabs>
        <w:spacing w:line="360" w:lineRule="exact"/>
        <w:ind w:firstLine="540"/>
        <w:jc w:val="both"/>
        <w:rPr>
          <w:color w:val="auto"/>
        </w:rPr>
      </w:pPr>
      <w:r w:rsidRPr="00CA511D">
        <w:rPr>
          <w:rFonts w:hint="eastAsia"/>
          <w:color w:val="auto"/>
          <w:lang w:eastAsia="ja-JP"/>
        </w:rPr>
        <w:t>各種証明書</w:t>
      </w:r>
    </w:p>
    <w:p w14:paraId="05273336" w14:textId="09D5C22C" w:rsidR="00350047" w:rsidRPr="007D063C" w:rsidRDefault="00350047" w:rsidP="00D43181">
      <w:pPr>
        <w:pStyle w:val="10"/>
        <w:numPr>
          <w:ilvl w:val="0"/>
          <w:numId w:val="10"/>
        </w:numPr>
        <w:tabs>
          <w:tab w:val="left" w:pos="951"/>
        </w:tabs>
        <w:spacing w:line="360" w:lineRule="exact"/>
        <w:ind w:left="1236" w:hanging="442"/>
        <w:jc w:val="both"/>
        <w:rPr>
          <w:color w:val="auto"/>
          <w:lang w:eastAsia="ja-JP"/>
        </w:rPr>
      </w:pPr>
      <w:r w:rsidRPr="007D063C">
        <w:rPr>
          <w:color w:val="auto"/>
          <w:lang w:eastAsia="ja-JP"/>
        </w:rPr>
        <w:t>建設コンサルタントの登録が確認できる資料の写し（登録書等の写し）</w:t>
      </w:r>
    </w:p>
    <w:p w14:paraId="603F7535" w14:textId="2C44FD54" w:rsidR="00A51B83" w:rsidRDefault="006F3E5D" w:rsidP="00A51B83">
      <w:pPr>
        <w:pStyle w:val="10"/>
        <w:numPr>
          <w:ilvl w:val="0"/>
          <w:numId w:val="10"/>
        </w:numPr>
        <w:tabs>
          <w:tab w:val="left" w:pos="951"/>
        </w:tabs>
        <w:spacing w:line="360" w:lineRule="exact"/>
        <w:ind w:left="994" w:hanging="200"/>
        <w:jc w:val="both"/>
        <w:rPr>
          <w:color w:val="auto"/>
          <w:lang w:eastAsia="ja-JP"/>
        </w:rPr>
      </w:pPr>
      <w:r w:rsidRPr="00A51B83">
        <w:rPr>
          <w:rFonts w:hint="eastAsia"/>
          <w:color w:val="auto"/>
          <w:lang w:eastAsia="ja-JP"/>
        </w:rPr>
        <w:t>平成</w:t>
      </w:r>
      <w:r w:rsidR="007D063C" w:rsidRPr="00A51B83">
        <w:rPr>
          <w:rFonts w:hint="eastAsia"/>
          <w:color w:val="auto"/>
          <w:lang w:eastAsia="ja-JP"/>
        </w:rPr>
        <w:t>２７年度以降に国</w:t>
      </w:r>
      <w:r w:rsidR="008C21F8">
        <w:rPr>
          <w:rFonts w:hint="eastAsia"/>
          <w:color w:val="auto"/>
          <w:lang w:eastAsia="ja-JP"/>
        </w:rPr>
        <w:t>又は</w:t>
      </w:r>
      <w:r w:rsidR="007D063C" w:rsidRPr="00A51B83">
        <w:rPr>
          <w:rFonts w:hint="eastAsia"/>
          <w:color w:val="auto"/>
          <w:lang w:eastAsia="ja-JP"/>
        </w:rPr>
        <w:t>地方公共団体等の発注した、</w:t>
      </w:r>
      <w:r w:rsidR="00A51B83" w:rsidRPr="00A51B83">
        <w:rPr>
          <w:rFonts w:hint="eastAsia"/>
          <w:color w:val="auto"/>
          <w:lang w:eastAsia="ja-JP"/>
        </w:rPr>
        <w:t>簡易水道事業の施設統合（ただし、旧簡易水道施設も可とする）に係る検討業務を元請事業者として履⾏した実績</w:t>
      </w:r>
      <w:r w:rsidR="00A51B83" w:rsidRPr="00A51B83">
        <w:rPr>
          <w:color w:val="auto"/>
          <w:lang w:eastAsia="ja-JP"/>
        </w:rPr>
        <w:t>等が分かる資料</w:t>
      </w:r>
      <w:r w:rsidR="00A51B83" w:rsidRPr="008F79C3">
        <w:rPr>
          <w:color w:val="auto"/>
          <w:lang w:eastAsia="ja-JP"/>
        </w:rPr>
        <w:t>の写し（TECRIS、契約書、設計書等の写し）</w:t>
      </w:r>
    </w:p>
    <w:p w14:paraId="52CBD571" w14:textId="51D64CA8" w:rsidR="00350047" w:rsidRPr="00A51B83" w:rsidRDefault="00A51B83" w:rsidP="00A51B83">
      <w:pPr>
        <w:pStyle w:val="10"/>
        <w:numPr>
          <w:ilvl w:val="0"/>
          <w:numId w:val="10"/>
        </w:numPr>
        <w:tabs>
          <w:tab w:val="left" w:pos="951"/>
        </w:tabs>
        <w:spacing w:line="360" w:lineRule="exact"/>
        <w:ind w:left="994" w:hanging="200"/>
        <w:jc w:val="both"/>
        <w:rPr>
          <w:color w:val="auto"/>
          <w:lang w:eastAsia="ja-JP"/>
        </w:rPr>
      </w:pPr>
      <w:r w:rsidRPr="00A51B83">
        <w:rPr>
          <w:rFonts w:hint="eastAsia"/>
          <w:color w:val="auto"/>
          <w:lang w:eastAsia="ja-JP"/>
        </w:rPr>
        <w:t>平成２７年度以降に国</w:t>
      </w:r>
      <w:r w:rsidR="008C21F8">
        <w:rPr>
          <w:rFonts w:hint="eastAsia"/>
          <w:color w:val="auto"/>
          <w:lang w:eastAsia="ja-JP"/>
        </w:rPr>
        <w:t>又は</w:t>
      </w:r>
      <w:r w:rsidRPr="00A51B83">
        <w:rPr>
          <w:rFonts w:hint="eastAsia"/>
          <w:color w:val="auto"/>
          <w:lang w:eastAsia="ja-JP"/>
        </w:rPr>
        <w:t>地方公共団体等の発注した、水道事業に係る経営戦略策定業務（経営戦略見直し業務も可とする）</w:t>
      </w:r>
      <w:r w:rsidR="007D063C" w:rsidRPr="00A51B83">
        <w:rPr>
          <w:rFonts w:hint="eastAsia"/>
          <w:color w:val="auto"/>
          <w:lang w:eastAsia="ja-JP"/>
        </w:rPr>
        <w:t>を元請事業者として履⾏した実績</w:t>
      </w:r>
      <w:r w:rsidR="005C1A01" w:rsidRPr="00A51B83">
        <w:rPr>
          <w:color w:val="auto"/>
          <w:lang w:eastAsia="ja-JP"/>
        </w:rPr>
        <w:t>等が分かる資料の写し</w:t>
      </w:r>
      <w:r w:rsidR="003E4FC7" w:rsidRPr="00A51B83">
        <w:rPr>
          <w:color w:val="auto"/>
          <w:lang w:eastAsia="ja-JP"/>
        </w:rPr>
        <w:t>（</w:t>
      </w:r>
      <w:r w:rsidR="005C1A01" w:rsidRPr="00A51B83">
        <w:rPr>
          <w:color w:val="auto"/>
          <w:lang w:eastAsia="ja-JP"/>
        </w:rPr>
        <w:t>TECRIS、契約書、設計書等の写し</w:t>
      </w:r>
      <w:r w:rsidR="003E4FC7" w:rsidRPr="00A51B83">
        <w:rPr>
          <w:color w:val="auto"/>
          <w:lang w:eastAsia="ja-JP"/>
        </w:rPr>
        <w:t>）</w:t>
      </w:r>
    </w:p>
    <w:p w14:paraId="729DE663" w14:textId="77777777" w:rsidR="00350047" w:rsidRPr="00CA511D" w:rsidRDefault="005C1A01" w:rsidP="00350047">
      <w:pPr>
        <w:pStyle w:val="10"/>
        <w:numPr>
          <w:ilvl w:val="0"/>
          <w:numId w:val="10"/>
        </w:numPr>
        <w:tabs>
          <w:tab w:val="left" w:pos="951"/>
        </w:tabs>
        <w:spacing w:line="360" w:lineRule="exact"/>
        <w:ind w:left="994" w:hanging="200"/>
        <w:jc w:val="both"/>
        <w:rPr>
          <w:color w:val="auto"/>
          <w:lang w:eastAsia="ja-JP"/>
        </w:rPr>
      </w:pPr>
      <w:r w:rsidRPr="00CA511D">
        <w:rPr>
          <w:color w:val="auto"/>
          <w:lang w:eastAsia="ja-JP"/>
        </w:rPr>
        <w:t>配置予定技術者の資格証等の写し</w:t>
      </w:r>
    </w:p>
    <w:p w14:paraId="09DD4010" w14:textId="77777777" w:rsidR="00350047" w:rsidRPr="00CA511D" w:rsidRDefault="005C1A01" w:rsidP="00350047">
      <w:pPr>
        <w:pStyle w:val="10"/>
        <w:numPr>
          <w:ilvl w:val="0"/>
          <w:numId w:val="10"/>
        </w:numPr>
        <w:tabs>
          <w:tab w:val="left" w:pos="951"/>
        </w:tabs>
        <w:spacing w:line="360" w:lineRule="exact"/>
        <w:ind w:left="994" w:hanging="200"/>
        <w:jc w:val="both"/>
        <w:rPr>
          <w:color w:val="auto"/>
          <w:lang w:eastAsia="ja-JP"/>
        </w:rPr>
      </w:pPr>
      <w:r w:rsidRPr="00CA511D">
        <w:rPr>
          <w:color w:val="auto"/>
          <w:lang w:eastAsia="ja-JP"/>
        </w:rPr>
        <w:t>配置予定技術者との間に３ヵ⽉以上の雇⽤関係を証明できる書類</w:t>
      </w:r>
      <w:r w:rsidR="003E4FC7" w:rsidRPr="00CA511D">
        <w:rPr>
          <w:color w:val="auto"/>
          <w:lang w:eastAsia="ja-JP"/>
        </w:rPr>
        <w:t>（</w:t>
      </w:r>
      <w:r w:rsidRPr="00CA511D">
        <w:rPr>
          <w:color w:val="auto"/>
          <w:lang w:eastAsia="ja-JP"/>
        </w:rPr>
        <w:t>被保険者証等の写し</w:t>
      </w:r>
      <w:r w:rsidR="003E4FC7" w:rsidRPr="00CA511D">
        <w:rPr>
          <w:color w:val="auto"/>
          <w:lang w:eastAsia="ja-JP"/>
        </w:rPr>
        <w:t>）</w:t>
      </w:r>
    </w:p>
    <w:p w14:paraId="5B48270B" w14:textId="63A02B41" w:rsidR="005C1A01" w:rsidRPr="00CA511D" w:rsidRDefault="00350047" w:rsidP="00350047">
      <w:pPr>
        <w:pStyle w:val="10"/>
        <w:numPr>
          <w:ilvl w:val="0"/>
          <w:numId w:val="10"/>
        </w:numPr>
        <w:tabs>
          <w:tab w:val="left" w:pos="951"/>
        </w:tabs>
        <w:spacing w:line="360" w:lineRule="exact"/>
        <w:ind w:left="994" w:hanging="200"/>
        <w:jc w:val="both"/>
        <w:rPr>
          <w:color w:val="auto"/>
          <w:lang w:eastAsia="ja-JP"/>
        </w:rPr>
      </w:pPr>
      <w:r w:rsidRPr="00CA511D">
        <w:rPr>
          <w:rFonts w:hint="eastAsia"/>
          <w:color w:val="auto"/>
          <w:lang w:eastAsia="ja-JP"/>
        </w:rPr>
        <w:t>ＩＳＯ９００１（品質マネジメント）、</w:t>
      </w:r>
      <w:r w:rsidR="006F3E5D">
        <w:rPr>
          <w:rFonts w:hint="eastAsia"/>
          <w:color w:val="auto"/>
          <w:lang w:eastAsia="ja-JP"/>
        </w:rPr>
        <w:t>及び</w:t>
      </w:r>
      <w:r w:rsidR="00AD79D8" w:rsidRPr="00677155">
        <w:rPr>
          <w:rFonts w:hint="eastAsia"/>
          <w:color w:val="auto"/>
          <w:lang w:eastAsia="ja-JP"/>
        </w:rPr>
        <w:t>ＩＳＯ５５００１（アセットマネジメント）</w:t>
      </w:r>
      <w:r w:rsidR="00DE5030" w:rsidRPr="00CA511D">
        <w:rPr>
          <w:color w:val="auto"/>
          <w:lang w:eastAsia="ja-JP"/>
        </w:rPr>
        <w:t>の認証</w:t>
      </w:r>
      <w:r w:rsidR="005C1A01" w:rsidRPr="00CA511D">
        <w:rPr>
          <w:color w:val="auto"/>
          <w:lang w:eastAsia="ja-JP"/>
        </w:rPr>
        <w:t>を証明できる書類</w:t>
      </w:r>
      <w:r w:rsidR="003E4FC7" w:rsidRPr="00CA511D">
        <w:rPr>
          <w:color w:val="auto"/>
          <w:lang w:eastAsia="ja-JP"/>
        </w:rPr>
        <w:t>（</w:t>
      </w:r>
      <w:r w:rsidR="005C1A01" w:rsidRPr="00CA511D">
        <w:rPr>
          <w:color w:val="auto"/>
          <w:lang w:eastAsia="ja-JP"/>
        </w:rPr>
        <w:t>証明書等の写し</w:t>
      </w:r>
      <w:r w:rsidR="003E4FC7" w:rsidRPr="00CA511D">
        <w:rPr>
          <w:color w:val="auto"/>
          <w:lang w:eastAsia="ja-JP"/>
        </w:rPr>
        <w:t>）</w:t>
      </w:r>
    </w:p>
    <w:p w14:paraId="7A0EC535" w14:textId="42436568" w:rsidR="005C1A01" w:rsidRPr="00CA511D" w:rsidRDefault="005C1A01" w:rsidP="005C1A01">
      <w:pPr>
        <w:pStyle w:val="10"/>
        <w:spacing w:line="360" w:lineRule="exact"/>
        <w:ind w:firstLine="240"/>
        <w:jc w:val="both"/>
        <w:rPr>
          <w:color w:val="auto"/>
          <w:lang w:eastAsia="ja-JP"/>
        </w:rPr>
      </w:pPr>
      <w:r w:rsidRPr="00CA511D">
        <w:rPr>
          <w:color w:val="auto"/>
        </w:rPr>
        <w:lastRenderedPageBreak/>
        <w:t>⑸</w:t>
      </w:r>
      <w:r w:rsidR="007829ED" w:rsidRPr="00CA511D">
        <w:rPr>
          <w:rFonts w:hint="eastAsia"/>
          <w:color w:val="auto"/>
          <w:lang w:eastAsia="ja-JP"/>
        </w:rPr>
        <w:t>留意事項</w:t>
      </w:r>
    </w:p>
    <w:p w14:paraId="56BAD1B6" w14:textId="77777777" w:rsidR="007829ED" w:rsidRPr="00CA511D" w:rsidRDefault="005C1A01" w:rsidP="007829ED">
      <w:pPr>
        <w:pStyle w:val="10"/>
        <w:numPr>
          <w:ilvl w:val="0"/>
          <w:numId w:val="2"/>
        </w:numPr>
        <w:tabs>
          <w:tab w:val="left" w:pos="962"/>
        </w:tabs>
        <w:spacing w:line="360" w:lineRule="exact"/>
        <w:ind w:left="539"/>
        <w:jc w:val="both"/>
        <w:rPr>
          <w:color w:val="auto"/>
          <w:lang w:eastAsia="ja-JP"/>
        </w:rPr>
      </w:pPr>
      <w:r w:rsidRPr="00CA511D">
        <w:rPr>
          <w:color w:val="auto"/>
          <w:lang w:eastAsia="ja-JP"/>
        </w:rPr>
        <w:t>様式については、原則、参加表明書等提出時点において記載すること。</w:t>
      </w:r>
    </w:p>
    <w:p w14:paraId="43F44690" w14:textId="5577EE5D" w:rsidR="005C1A01" w:rsidRPr="00CA511D" w:rsidRDefault="007829ED" w:rsidP="00350047">
      <w:pPr>
        <w:pStyle w:val="10"/>
        <w:numPr>
          <w:ilvl w:val="0"/>
          <w:numId w:val="2"/>
        </w:numPr>
        <w:tabs>
          <w:tab w:val="left" w:pos="962"/>
        </w:tabs>
        <w:spacing w:after="340" w:line="360" w:lineRule="exact"/>
        <w:ind w:left="739" w:hanging="200"/>
        <w:jc w:val="both"/>
        <w:rPr>
          <w:color w:val="auto"/>
          <w:lang w:eastAsia="ja-JP"/>
        </w:rPr>
      </w:pPr>
      <w:r w:rsidRPr="00CA511D">
        <w:rPr>
          <w:rFonts w:hint="eastAsia"/>
          <w:color w:val="auto"/>
          <w:lang w:eastAsia="ja-JP"/>
        </w:rPr>
        <w:t>７－</w:t>
      </w:r>
      <w:r w:rsidR="005C1A01" w:rsidRPr="00CA511D">
        <w:rPr>
          <w:color w:val="auto"/>
          <w:lang w:eastAsia="ja-JP"/>
        </w:rPr>
        <w:t>⑷</w:t>
      </w:r>
      <w:r w:rsidRPr="00CA511D">
        <w:rPr>
          <w:rFonts w:hint="eastAsia"/>
          <w:color w:val="auto"/>
          <w:lang w:eastAsia="ja-JP"/>
        </w:rPr>
        <w:t>－</w:t>
      </w:r>
      <w:r w:rsidR="005C1A01" w:rsidRPr="00CA511D">
        <w:rPr>
          <w:color w:val="auto"/>
          <w:lang w:eastAsia="ja-JP"/>
        </w:rPr>
        <w:t>⑥</w:t>
      </w:r>
      <w:r w:rsidR="005C1A01" w:rsidRPr="008F79C3">
        <w:rPr>
          <w:color w:val="auto"/>
          <w:lang w:eastAsia="ja-JP"/>
        </w:rPr>
        <w:t>各種証明書</w:t>
      </w:r>
      <w:r w:rsidRPr="008F79C3">
        <w:rPr>
          <w:rFonts w:hint="eastAsia"/>
          <w:color w:val="auto"/>
          <w:lang w:eastAsia="ja-JP"/>
        </w:rPr>
        <w:t>b</w:t>
      </w:r>
      <w:r w:rsidR="00A51B83">
        <w:rPr>
          <w:rFonts w:hint="eastAsia"/>
          <w:color w:val="auto"/>
          <w:lang w:eastAsia="ja-JP"/>
        </w:rPr>
        <w:t>、c</w:t>
      </w:r>
      <w:r w:rsidR="005C1A01" w:rsidRPr="008F79C3">
        <w:rPr>
          <w:color w:val="auto"/>
          <w:lang w:eastAsia="ja-JP"/>
        </w:rPr>
        <w:t>の書⾯が添付されていない場合、⼜はｂ</w:t>
      </w:r>
      <w:r w:rsidR="00A51B83">
        <w:rPr>
          <w:rFonts w:hint="eastAsia"/>
          <w:color w:val="auto"/>
          <w:lang w:eastAsia="ja-JP"/>
        </w:rPr>
        <w:t>、c</w:t>
      </w:r>
      <w:r w:rsidR="005C1A01" w:rsidRPr="008F79C3">
        <w:rPr>
          <w:color w:val="auto"/>
          <w:lang w:eastAsia="ja-JP"/>
        </w:rPr>
        <w:t>に該当する実績</w:t>
      </w:r>
      <w:r w:rsidR="005C1A01" w:rsidRPr="00CA511D">
        <w:rPr>
          <w:color w:val="auto"/>
          <w:lang w:eastAsia="ja-JP"/>
        </w:rPr>
        <w:t>を有することが判断できない場合、当該実績を有しているとは認めない。</w:t>
      </w:r>
    </w:p>
    <w:p w14:paraId="0D43C8E6" w14:textId="77777777" w:rsidR="005C1A01" w:rsidRPr="00CA511D" w:rsidRDefault="005C1A01" w:rsidP="005C1A01">
      <w:pPr>
        <w:pStyle w:val="110"/>
        <w:keepNext/>
        <w:keepLines/>
        <w:spacing w:after="0"/>
        <w:jc w:val="both"/>
        <w:rPr>
          <w:color w:val="auto"/>
          <w:lang w:eastAsia="ja-JP"/>
        </w:rPr>
      </w:pPr>
      <w:r w:rsidRPr="00CA511D">
        <w:rPr>
          <w:color w:val="auto"/>
          <w:lang w:eastAsia="ja-JP"/>
        </w:rPr>
        <w:t>８.参加表明及び第１次審査に係る質疑応答</w:t>
      </w:r>
    </w:p>
    <w:p w14:paraId="7C7ED713" w14:textId="1F405F2C" w:rsidR="005C1A01" w:rsidRPr="00CA511D" w:rsidRDefault="005C1A01" w:rsidP="005C1A01">
      <w:pPr>
        <w:pStyle w:val="10"/>
        <w:spacing w:line="360" w:lineRule="exact"/>
        <w:ind w:firstLine="240"/>
        <w:rPr>
          <w:color w:val="auto"/>
        </w:rPr>
      </w:pPr>
      <w:r w:rsidRPr="00CA511D">
        <w:rPr>
          <w:color w:val="auto"/>
        </w:rPr>
        <w:t>⑴</w:t>
      </w:r>
      <w:r w:rsidR="00B5097F" w:rsidRPr="00CA511D">
        <w:rPr>
          <w:rFonts w:hint="eastAsia"/>
          <w:color w:val="auto"/>
          <w:lang w:eastAsia="ja-JP"/>
        </w:rPr>
        <w:t xml:space="preserve"> </w:t>
      </w:r>
      <w:r w:rsidR="007829ED" w:rsidRPr="00CA511D">
        <w:rPr>
          <w:rFonts w:hint="eastAsia"/>
          <w:color w:val="auto"/>
          <w:fitText w:val="800" w:id="-1046696448"/>
          <w:lang w:eastAsia="ja-JP"/>
        </w:rPr>
        <w:t>提出様式</w:t>
      </w:r>
      <w:r w:rsidR="00B5097F" w:rsidRPr="00CA511D">
        <w:rPr>
          <w:color w:val="auto"/>
          <w:lang w:eastAsia="ja-JP"/>
        </w:rPr>
        <w:t xml:space="preserve"> </w:t>
      </w:r>
      <w:r w:rsidR="007829ED" w:rsidRPr="00CA511D">
        <w:rPr>
          <w:rFonts w:hint="eastAsia"/>
          <w:color w:val="auto"/>
          <w:lang w:eastAsia="ja-JP"/>
        </w:rPr>
        <w:t>質疑書</w:t>
      </w:r>
      <w:r w:rsidR="003E4FC7" w:rsidRPr="00CA511D">
        <w:rPr>
          <w:color w:val="auto"/>
        </w:rPr>
        <w:t>（</w:t>
      </w:r>
      <w:r w:rsidRPr="00CA511D">
        <w:rPr>
          <w:color w:val="auto"/>
        </w:rPr>
        <w:t>様式第５号</w:t>
      </w:r>
      <w:r w:rsidR="003E4FC7" w:rsidRPr="00CA511D">
        <w:rPr>
          <w:color w:val="auto"/>
        </w:rPr>
        <w:t>）</w:t>
      </w:r>
    </w:p>
    <w:p w14:paraId="290DE499" w14:textId="0E671069" w:rsidR="005C1A01" w:rsidRPr="00CA511D" w:rsidRDefault="005C1A01" w:rsidP="005C1A01">
      <w:pPr>
        <w:pStyle w:val="10"/>
        <w:spacing w:line="360" w:lineRule="exact"/>
        <w:ind w:left="1500" w:hanging="1260"/>
        <w:rPr>
          <w:color w:val="auto"/>
          <w:lang w:eastAsia="ja-JP"/>
        </w:rPr>
      </w:pPr>
      <w:r w:rsidRPr="00CA511D">
        <w:rPr>
          <w:color w:val="auto"/>
          <w:lang w:eastAsia="ja-JP"/>
        </w:rPr>
        <w:t>⑵</w:t>
      </w:r>
      <w:r w:rsidR="00B5097F" w:rsidRPr="00CA511D">
        <w:rPr>
          <w:color w:val="auto"/>
          <w:lang w:eastAsia="ja-JP"/>
        </w:rPr>
        <w:t xml:space="preserve"> </w:t>
      </w:r>
      <w:r w:rsidRPr="00095B7E">
        <w:rPr>
          <w:color w:val="auto"/>
          <w:fitText w:val="800" w:id="-1046696447"/>
          <w:lang w:eastAsia="ja-JP"/>
        </w:rPr>
        <w:t>受付期間</w:t>
      </w:r>
      <w:r w:rsidR="00B5097F" w:rsidRPr="00095B7E">
        <w:rPr>
          <w:rFonts w:hint="eastAsia"/>
          <w:color w:val="auto"/>
          <w:lang w:eastAsia="ja-JP"/>
        </w:rPr>
        <w:t xml:space="preserve">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７</w:t>
      </w:r>
      <w:r w:rsidR="00095B7E" w:rsidRPr="00095B7E">
        <w:rPr>
          <w:color w:val="auto"/>
          <w:lang w:eastAsia="ja-JP"/>
        </w:rPr>
        <w:t>⽉</w:t>
      </w:r>
      <w:r w:rsidR="007976F5">
        <w:rPr>
          <w:rFonts w:hint="eastAsia"/>
          <w:color w:val="auto"/>
          <w:lang w:eastAsia="ja-JP"/>
        </w:rPr>
        <w:t>２２</w:t>
      </w:r>
      <w:r w:rsidR="00095B7E" w:rsidRPr="00095B7E">
        <w:rPr>
          <w:color w:val="auto"/>
          <w:lang w:eastAsia="ja-JP"/>
        </w:rPr>
        <w:t>⽇（</w:t>
      </w:r>
      <w:r w:rsidR="007976F5">
        <w:rPr>
          <w:rFonts w:hint="eastAsia"/>
          <w:color w:val="auto"/>
          <w:lang w:eastAsia="ja-JP"/>
        </w:rPr>
        <w:t>火</w:t>
      </w:r>
      <w:r w:rsidR="00095B7E" w:rsidRPr="00095B7E">
        <w:rPr>
          <w:color w:val="auto"/>
          <w:lang w:eastAsia="ja-JP"/>
        </w:rPr>
        <w:t>）</w:t>
      </w:r>
      <w:r w:rsidRPr="00095B7E">
        <w:rPr>
          <w:color w:val="auto"/>
          <w:lang w:eastAsia="ja-JP"/>
        </w:rPr>
        <w:t>から</w:t>
      </w:r>
      <w:r w:rsidR="007976F5">
        <w:rPr>
          <w:rFonts w:hint="eastAsia"/>
          <w:color w:val="auto"/>
          <w:lang w:eastAsia="ja-JP"/>
        </w:rPr>
        <w:t>７</w:t>
      </w:r>
      <w:r w:rsidR="00095B7E" w:rsidRPr="00095B7E">
        <w:rPr>
          <w:color w:val="auto"/>
          <w:lang w:eastAsia="ja-JP"/>
        </w:rPr>
        <w:t>⽉</w:t>
      </w:r>
      <w:r w:rsidR="007976F5">
        <w:rPr>
          <w:rFonts w:hint="eastAsia"/>
          <w:color w:val="auto"/>
          <w:lang w:eastAsia="ja-JP"/>
        </w:rPr>
        <w:t>２５</w:t>
      </w:r>
      <w:r w:rsidR="00095B7E" w:rsidRPr="00095B7E">
        <w:rPr>
          <w:color w:val="auto"/>
          <w:lang w:eastAsia="ja-JP"/>
        </w:rPr>
        <w:t>⽇（</w:t>
      </w:r>
      <w:r w:rsidR="007976F5">
        <w:rPr>
          <w:rFonts w:hint="eastAsia"/>
          <w:color w:val="auto"/>
          <w:lang w:eastAsia="ja-JP"/>
        </w:rPr>
        <w:t>金</w:t>
      </w:r>
      <w:r w:rsidR="00095B7E" w:rsidRPr="00095B7E">
        <w:rPr>
          <w:color w:val="auto"/>
          <w:lang w:eastAsia="ja-JP"/>
        </w:rPr>
        <w:t>）</w:t>
      </w:r>
      <w:r w:rsidRPr="00095B7E">
        <w:rPr>
          <w:color w:val="auto"/>
          <w:lang w:eastAsia="ja-JP"/>
        </w:rPr>
        <w:t>まで午前８時３０分から午後５時まで</w:t>
      </w:r>
    </w:p>
    <w:p w14:paraId="15077C41" w14:textId="437C822A" w:rsidR="005C1A01" w:rsidRPr="00CA511D" w:rsidRDefault="005C1A01" w:rsidP="005C1A01">
      <w:pPr>
        <w:pStyle w:val="10"/>
        <w:spacing w:line="360" w:lineRule="exact"/>
        <w:ind w:firstLine="240"/>
        <w:jc w:val="both"/>
        <w:rPr>
          <w:color w:val="auto"/>
          <w:lang w:eastAsia="ja-JP"/>
        </w:rPr>
      </w:pPr>
      <w:r w:rsidRPr="00CA511D">
        <w:rPr>
          <w:color w:val="auto"/>
          <w:lang w:eastAsia="ja-JP"/>
        </w:rPr>
        <w:t>⑶</w:t>
      </w:r>
      <w:r w:rsidR="00B5097F" w:rsidRPr="00CA511D">
        <w:rPr>
          <w:color w:val="auto"/>
          <w:lang w:eastAsia="ja-JP"/>
        </w:rPr>
        <w:t xml:space="preserve"> </w:t>
      </w:r>
      <w:r w:rsidRPr="00CA511D">
        <w:rPr>
          <w:color w:val="auto"/>
          <w:fitText w:val="800" w:id="-1046696446"/>
          <w:lang w:eastAsia="ja-JP"/>
        </w:rPr>
        <w:t>提出⽅法</w:t>
      </w:r>
      <w:r w:rsidR="00B5097F" w:rsidRPr="00CA511D">
        <w:rPr>
          <w:rFonts w:hint="eastAsia"/>
          <w:color w:val="auto"/>
          <w:lang w:eastAsia="ja-JP"/>
        </w:rPr>
        <w:t xml:space="preserve"> </w:t>
      </w:r>
      <w:r w:rsidRPr="00CA511D">
        <w:rPr>
          <w:color w:val="auto"/>
          <w:lang w:eastAsia="ja-JP"/>
        </w:rPr>
        <w:t>電⼦メールに限る</w:t>
      </w:r>
    </w:p>
    <w:p w14:paraId="1918995C" w14:textId="56C52213" w:rsidR="00B5097F" w:rsidRPr="00CA511D" w:rsidRDefault="005C1A01" w:rsidP="00B5097F">
      <w:pPr>
        <w:pStyle w:val="10"/>
        <w:spacing w:line="360" w:lineRule="exact"/>
        <w:ind w:firstLine="240"/>
        <w:rPr>
          <w:color w:val="auto"/>
        </w:rPr>
      </w:pPr>
      <w:r w:rsidRPr="00CA511D">
        <w:rPr>
          <w:color w:val="auto"/>
        </w:rPr>
        <w:t>⑷</w:t>
      </w:r>
      <w:r w:rsidR="00B5097F" w:rsidRPr="00CA511D">
        <w:rPr>
          <w:color w:val="auto"/>
        </w:rPr>
        <w:t xml:space="preserve"> </w:t>
      </w:r>
      <w:r w:rsidR="007829ED" w:rsidRPr="00CA511D">
        <w:rPr>
          <w:rFonts w:hint="eastAsia"/>
          <w:color w:val="auto"/>
          <w:spacing w:val="100"/>
          <w:fitText w:val="800" w:id="-1046696445"/>
          <w:lang w:eastAsia="ja-JP"/>
        </w:rPr>
        <w:t>提出</w:t>
      </w:r>
      <w:r w:rsidR="007829ED" w:rsidRPr="00CA511D">
        <w:rPr>
          <w:rFonts w:hint="eastAsia"/>
          <w:color w:val="auto"/>
          <w:fitText w:val="800" w:id="-1046696445"/>
          <w:lang w:eastAsia="ja-JP"/>
        </w:rPr>
        <w:t>先</w:t>
      </w:r>
      <w:r w:rsidR="00B5097F" w:rsidRPr="00CA511D">
        <w:rPr>
          <w:rFonts w:hint="eastAsia"/>
          <w:color w:val="auto"/>
          <w:lang w:eastAsia="ja-JP"/>
        </w:rPr>
        <w:t xml:space="preserve"> </w:t>
      </w:r>
      <w:r w:rsidR="00454F75" w:rsidRPr="00CA511D">
        <w:rPr>
          <w:rFonts w:hint="eastAsia"/>
          <w:color w:val="auto"/>
          <w:lang w:eastAsia="ja-JP"/>
        </w:rPr>
        <w:t>日向市上下水道局水道課</w:t>
      </w:r>
      <w:r w:rsidR="003F3A81">
        <w:rPr>
          <w:rFonts w:hint="eastAsia"/>
          <w:color w:val="auto"/>
          <w:lang w:eastAsia="ja-JP"/>
        </w:rPr>
        <w:t>総務</w:t>
      </w:r>
      <w:r w:rsidR="00454F75" w:rsidRPr="00CA511D">
        <w:rPr>
          <w:rFonts w:hint="eastAsia"/>
          <w:color w:val="auto"/>
          <w:lang w:eastAsia="ja-JP"/>
        </w:rPr>
        <w:t>係</w:t>
      </w:r>
    </w:p>
    <w:p w14:paraId="55B43E27" w14:textId="63B91E7F" w:rsidR="005C1A01" w:rsidRPr="00CA511D" w:rsidRDefault="005C1A01" w:rsidP="00B5097F">
      <w:pPr>
        <w:pStyle w:val="10"/>
        <w:spacing w:line="360" w:lineRule="exact"/>
        <w:ind w:leftChars="550" w:left="1320" w:firstLineChars="50" w:firstLine="100"/>
        <w:rPr>
          <w:color w:val="auto"/>
          <w:lang w:eastAsia="ja-JP"/>
        </w:rPr>
      </w:pPr>
      <w:r w:rsidRPr="00CA511D">
        <w:rPr>
          <w:color w:val="auto"/>
          <w:lang w:eastAsia="ja-JP"/>
        </w:rPr>
        <w:t>E-</w:t>
      </w:r>
      <w:r w:rsidR="00454F75" w:rsidRPr="00CA511D">
        <w:rPr>
          <w:color w:val="auto"/>
          <w:lang w:eastAsia="ja-JP"/>
        </w:rPr>
        <w:t>mail</w:t>
      </w:r>
      <w:r w:rsidR="003F3A81">
        <w:rPr>
          <w:rFonts w:hint="eastAsia"/>
          <w:color w:val="auto"/>
          <w:lang w:eastAsia="ja-JP"/>
        </w:rPr>
        <w:t xml:space="preserve">　</w:t>
      </w:r>
      <w:proofErr w:type="spellStart"/>
      <w:r w:rsidR="00454F75" w:rsidRPr="00CA511D">
        <w:rPr>
          <w:color w:val="auto"/>
          <w:lang w:eastAsia="ja-JP"/>
        </w:rPr>
        <w:t>suido</w:t>
      </w:r>
      <w:proofErr w:type="spellEnd"/>
      <w:r w:rsidRPr="00CA511D">
        <w:rPr>
          <w:color w:val="auto"/>
          <w:lang w:eastAsia="ja-JP"/>
        </w:rPr>
        <w:t>＠hyugacity.jp</w:t>
      </w:r>
    </w:p>
    <w:p w14:paraId="7EC1505B" w14:textId="50AC1A74" w:rsidR="005C1A01" w:rsidRPr="00CA511D" w:rsidRDefault="005C1A01" w:rsidP="005C1A01">
      <w:pPr>
        <w:pStyle w:val="10"/>
        <w:spacing w:after="340"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fitText w:val="800" w:id="-1046696444"/>
          <w:lang w:eastAsia="ja-JP"/>
        </w:rPr>
        <w:t>回答⽅法</w:t>
      </w:r>
      <w:r w:rsidR="00B5097F" w:rsidRPr="00CA511D">
        <w:rPr>
          <w:rFonts w:hint="eastAsia"/>
          <w:color w:val="auto"/>
          <w:lang w:eastAsia="ja-JP"/>
        </w:rPr>
        <w:t xml:space="preserve"> </w:t>
      </w:r>
      <w:r w:rsidRPr="00CA511D">
        <w:rPr>
          <w:color w:val="auto"/>
          <w:lang w:eastAsia="ja-JP"/>
        </w:rPr>
        <w:t>令和</w:t>
      </w:r>
      <w:r w:rsidR="00C7309F">
        <w:rPr>
          <w:rFonts w:hint="eastAsia"/>
          <w:color w:val="auto"/>
          <w:lang w:eastAsia="ja-JP"/>
        </w:rPr>
        <w:t>７</w:t>
      </w:r>
      <w:r w:rsidRPr="00CA511D">
        <w:rPr>
          <w:color w:val="auto"/>
          <w:lang w:eastAsia="ja-JP"/>
        </w:rPr>
        <w:t>年</w:t>
      </w:r>
      <w:r w:rsidR="007976F5">
        <w:rPr>
          <w:rFonts w:hint="eastAsia"/>
          <w:color w:val="auto"/>
          <w:lang w:eastAsia="ja-JP"/>
        </w:rPr>
        <w:t>７</w:t>
      </w:r>
      <w:r w:rsidRPr="00CA511D">
        <w:rPr>
          <w:color w:val="auto"/>
          <w:lang w:eastAsia="ja-JP"/>
        </w:rPr>
        <w:t>⽉</w:t>
      </w:r>
      <w:r w:rsidR="007976F5">
        <w:rPr>
          <w:rFonts w:hint="eastAsia"/>
          <w:color w:val="auto"/>
          <w:lang w:eastAsia="ja-JP"/>
        </w:rPr>
        <w:t>２９</w:t>
      </w:r>
      <w:r w:rsidRPr="00CA511D">
        <w:rPr>
          <w:color w:val="auto"/>
          <w:lang w:eastAsia="ja-JP"/>
        </w:rPr>
        <w:t>⽇</w:t>
      </w:r>
      <w:r w:rsidR="003E4FC7" w:rsidRPr="00CA511D">
        <w:rPr>
          <w:color w:val="auto"/>
          <w:lang w:eastAsia="ja-JP"/>
        </w:rPr>
        <w:t>（</w:t>
      </w:r>
      <w:r w:rsidR="007976F5">
        <w:rPr>
          <w:rFonts w:hint="eastAsia"/>
          <w:color w:val="auto"/>
          <w:lang w:eastAsia="ja-JP"/>
        </w:rPr>
        <w:t>火</w:t>
      </w:r>
      <w:r w:rsidR="003E4FC7" w:rsidRPr="00CA511D">
        <w:rPr>
          <w:color w:val="auto"/>
          <w:lang w:eastAsia="ja-JP"/>
        </w:rPr>
        <w:t>）</w:t>
      </w:r>
      <w:r w:rsidRPr="00CA511D">
        <w:rPr>
          <w:color w:val="auto"/>
          <w:lang w:eastAsia="ja-JP"/>
        </w:rPr>
        <w:t>までに⽇向市のホームページ上に回答を掲載する。</w:t>
      </w:r>
    </w:p>
    <w:p w14:paraId="26CEAB15" w14:textId="5934AC5E" w:rsidR="00DB42D7" w:rsidRPr="00CA511D" w:rsidRDefault="00DB42D7" w:rsidP="005C1A01">
      <w:pPr>
        <w:pStyle w:val="10"/>
        <w:spacing w:line="360" w:lineRule="exact"/>
        <w:ind w:left="340" w:hanging="100"/>
        <w:jc w:val="both"/>
        <w:rPr>
          <w:color w:val="auto"/>
          <w:lang w:eastAsia="ja-JP"/>
        </w:rPr>
        <w:sectPr w:rsidR="00DB42D7" w:rsidRPr="00CA511D" w:rsidSect="00125F49">
          <w:footerReference w:type="default" r:id="rId8"/>
          <w:pgSz w:w="11900" w:h="16840"/>
          <w:pgMar w:top="1270" w:right="1314" w:bottom="1642" w:left="1351" w:header="842" w:footer="737" w:gutter="0"/>
          <w:pgNumType w:start="1"/>
          <w:cols w:space="720"/>
          <w:noEndnote/>
          <w:docGrid w:linePitch="360"/>
        </w:sectPr>
      </w:pPr>
    </w:p>
    <w:p w14:paraId="4B98FFA4" w14:textId="77777777" w:rsidR="00DB42D7" w:rsidRPr="00CA511D" w:rsidRDefault="00407C4D">
      <w:pPr>
        <w:pStyle w:val="110"/>
        <w:keepNext/>
        <w:keepLines/>
        <w:spacing w:after="0"/>
        <w:rPr>
          <w:color w:val="auto"/>
          <w:lang w:eastAsia="ja-JP"/>
        </w:rPr>
      </w:pPr>
      <w:bookmarkStart w:id="17" w:name="bookmark35"/>
      <w:bookmarkStart w:id="18" w:name="bookmark36"/>
      <w:bookmarkStart w:id="19" w:name="bookmark37"/>
      <w:r w:rsidRPr="00CA511D">
        <w:rPr>
          <w:color w:val="auto"/>
          <w:lang w:eastAsia="ja-JP"/>
        </w:rPr>
        <w:lastRenderedPageBreak/>
        <w:t>９.資格審査及び第１次審査</w:t>
      </w:r>
      <w:bookmarkEnd w:id="17"/>
      <w:bookmarkEnd w:id="18"/>
      <w:bookmarkEnd w:id="19"/>
    </w:p>
    <w:p w14:paraId="47941C68" w14:textId="6785E957" w:rsidR="00DB42D7" w:rsidRPr="00CA511D" w:rsidRDefault="00407C4D" w:rsidP="006A2F38">
      <w:pPr>
        <w:pStyle w:val="10"/>
        <w:spacing w:line="360" w:lineRule="exact"/>
        <w:ind w:left="238" w:firstLine="199"/>
        <w:jc w:val="both"/>
        <w:rPr>
          <w:color w:val="auto"/>
          <w:lang w:eastAsia="ja-JP"/>
        </w:rPr>
      </w:pPr>
      <w:r w:rsidRPr="00CA511D">
        <w:rPr>
          <w:color w:val="auto"/>
          <w:lang w:eastAsia="ja-JP"/>
        </w:rPr>
        <w:t>審査会において、参加表明書を提出したもの</w:t>
      </w:r>
      <w:r w:rsidR="003E4FC7" w:rsidRPr="00CA511D">
        <w:rPr>
          <w:color w:val="auto"/>
          <w:lang w:eastAsia="ja-JP"/>
        </w:rPr>
        <w:t>（</w:t>
      </w:r>
      <w:r w:rsidRPr="00CA511D">
        <w:rPr>
          <w:color w:val="auto"/>
          <w:lang w:eastAsia="ja-JP"/>
        </w:rPr>
        <w:t>以下、参加表明者という。</w:t>
      </w:r>
      <w:r w:rsidR="003E4FC7" w:rsidRPr="00CA511D">
        <w:rPr>
          <w:color w:val="auto"/>
          <w:lang w:eastAsia="ja-JP"/>
        </w:rPr>
        <w:t>）</w:t>
      </w:r>
      <w:r w:rsidRPr="00CA511D">
        <w:rPr>
          <w:color w:val="auto"/>
          <w:lang w:eastAsia="ja-JP"/>
        </w:rPr>
        <w:t>について参加表明書に添付された書類により参加資格審査及び第１次審査を</w:t>
      </w:r>
      <w:r w:rsidR="00454F75" w:rsidRPr="00CA511D">
        <w:rPr>
          <w:rFonts w:hint="eastAsia"/>
          <w:color w:val="auto"/>
          <w:lang w:eastAsia="ja-JP"/>
        </w:rPr>
        <w:t>行う</w:t>
      </w:r>
      <w:r w:rsidRPr="00CA511D">
        <w:rPr>
          <w:color w:val="auto"/>
          <w:lang w:eastAsia="ja-JP"/>
        </w:rPr>
        <w:t>。</w:t>
      </w:r>
    </w:p>
    <w:p w14:paraId="181295DB" w14:textId="055C312B" w:rsidR="00DB42D7" w:rsidRPr="00095B7E" w:rsidRDefault="00407C4D">
      <w:pPr>
        <w:pStyle w:val="10"/>
        <w:spacing w:after="340" w:line="360" w:lineRule="exact"/>
        <w:ind w:left="240" w:firstLine="200"/>
        <w:jc w:val="both"/>
        <w:rPr>
          <w:color w:val="auto"/>
          <w:lang w:eastAsia="ja-JP"/>
        </w:rPr>
      </w:pPr>
      <w:r w:rsidRPr="00CA511D">
        <w:rPr>
          <w:color w:val="auto"/>
          <w:lang w:eastAsia="ja-JP"/>
        </w:rPr>
        <w:t>審査結果については、参</w:t>
      </w:r>
      <w:r w:rsidRPr="00095B7E">
        <w:rPr>
          <w:color w:val="auto"/>
          <w:lang w:eastAsia="ja-JP"/>
        </w:rPr>
        <w:t>加表明書を提出したすべての者に対して「プロポーザル参加資格確認及び第１次審査結果通知書」により令和</w:t>
      </w:r>
      <w:r w:rsidR="00C7309F">
        <w:rPr>
          <w:rFonts w:hint="eastAsia"/>
          <w:color w:val="auto"/>
          <w:lang w:eastAsia="ja-JP"/>
        </w:rPr>
        <w:t>７</w:t>
      </w:r>
      <w:r w:rsidRPr="00095B7E">
        <w:rPr>
          <w:color w:val="auto"/>
          <w:lang w:eastAsia="ja-JP"/>
        </w:rPr>
        <w:t>年</w:t>
      </w:r>
      <w:r w:rsidR="007976F5">
        <w:rPr>
          <w:rFonts w:hint="eastAsia"/>
          <w:color w:val="auto"/>
          <w:lang w:eastAsia="ja-JP"/>
        </w:rPr>
        <w:t>８</w:t>
      </w:r>
      <w:r w:rsidRPr="00095B7E">
        <w:rPr>
          <w:color w:val="auto"/>
          <w:lang w:eastAsia="ja-JP"/>
        </w:rPr>
        <w:t>⽉</w:t>
      </w:r>
      <w:r w:rsidR="007976F5">
        <w:rPr>
          <w:rFonts w:hint="eastAsia"/>
          <w:color w:val="auto"/>
          <w:lang w:eastAsia="ja-JP"/>
        </w:rPr>
        <w:t>５</w:t>
      </w:r>
      <w:r w:rsidRPr="00095B7E">
        <w:rPr>
          <w:color w:val="auto"/>
          <w:lang w:eastAsia="ja-JP"/>
        </w:rPr>
        <w:t>⽇</w:t>
      </w:r>
      <w:r w:rsidR="003E4FC7" w:rsidRPr="00095B7E">
        <w:rPr>
          <w:color w:val="auto"/>
          <w:lang w:eastAsia="ja-JP"/>
        </w:rPr>
        <w:t>（</w:t>
      </w:r>
      <w:r w:rsidR="007976F5">
        <w:rPr>
          <w:rFonts w:hint="eastAsia"/>
          <w:color w:val="auto"/>
          <w:lang w:eastAsia="ja-JP"/>
        </w:rPr>
        <w:t>火</w:t>
      </w:r>
      <w:r w:rsidR="003E4FC7" w:rsidRPr="00095B7E">
        <w:rPr>
          <w:color w:val="auto"/>
          <w:lang w:eastAsia="ja-JP"/>
        </w:rPr>
        <w:t>）</w:t>
      </w:r>
      <w:r w:rsidRPr="00095B7E">
        <w:rPr>
          <w:color w:val="auto"/>
          <w:lang w:eastAsia="ja-JP"/>
        </w:rPr>
        <w:t>に通知する。また、選定された者に対しては、併せて「提案書提出依頼通知書」を送付する。</w:t>
      </w:r>
    </w:p>
    <w:p w14:paraId="079E43EE" w14:textId="5DA0A892" w:rsidR="00407C4D" w:rsidRPr="00095B7E" w:rsidRDefault="00407C4D">
      <w:pPr>
        <w:pStyle w:val="110"/>
        <w:keepNext/>
        <w:keepLines/>
        <w:spacing w:after="0"/>
        <w:jc w:val="both"/>
        <w:rPr>
          <w:color w:val="auto"/>
          <w:lang w:eastAsia="ja-JP"/>
        </w:rPr>
      </w:pPr>
      <w:bookmarkStart w:id="20" w:name="bookmark38"/>
      <w:bookmarkStart w:id="21" w:name="bookmark39"/>
      <w:bookmarkStart w:id="22" w:name="bookmark40"/>
      <w:r w:rsidRPr="00095B7E">
        <w:rPr>
          <w:color w:val="auto"/>
          <w:lang w:eastAsia="ja-JP"/>
        </w:rPr>
        <w:t>10.提案書提出⼿続</w:t>
      </w:r>
      <w:bookmarkEnd w:id="20"/>
      <w:bookmarkEnd w:id="21"/>
      <w:bookmarkEnd w:id="22"/>
    </w:p>
    <w:p w14:paraId="12375E19" w14:textId="7487393B" w:rsidR="00DB42D7" w:rsidRPr="00095B7E" w:rsidRDefault="00407C4D" w:rsidP="006A2F38">
      <w:pPr>
        <w:pStyle w:val="10"/>
        <w:spacing w:line="360" w:lineRule="exact"/>
        <w:ind w:left="238" w:firstLine="199"/>
        <w:jc w:val="both"/>
        <w:rPr>
          <w:color w:val="auto"/>
          <w:lang w:eastAsia="ja-JP"/>
        </w:rPr>
      </w:pPr>
      <w:r w:rsidRPr="00095B7E">
        <w:rPr>
          <w:color w:val="auto"/>
          <w:lang w:eastAsia="ja-JP"/>
        </w:rPr>
        <w:t>資格確認及び第１次審査を経て「提案書提出依頼通知書」を受けた者は、以下の⼿続きで提案書等を提出すること。また、第２次審査に係る質問⽅法等については別途通知する。</w:t>
      </w:r>
    </w:p>
    <w:p w14:paraId="71218D17" w14:textId="7215CC3C" w:rsidR="00DB42D7" w:rsidRPr="00CA511D" w:rsidRDefault="00407C4D">
      <w:pPr>
        <w:pStyle w:val="10"/>
        <w:spacing w:line="360" w:lineRule="exact"/>
        <w:ind w:firstLine="240"/>
        <w:rPr>
          <w:color w:val="auto"/>
        </w:rPr>
      </w:pPr>
      <w:r w:rsidRPr="00095B7E">
        <w:rPr>
          <w:color w:val="auto"/>
        </w:rPr>
        <w:t>⑴</w:t>
      </w:r>
      <w:r w:rsidR="00B5097F" w:rsidRPr="00095B7E">
        <w:rPr>
          <w:color w:val="auto"/>
        </w:rPr>
        <w:t xml:space="preserve"> </w:t>
      </w:r>
      <w:r w:rsidR="003E4FC7" w:rsidRPr="00095B7E">
        <w:rPr>
          <w:rFonts w:hint="eastAsia"/>
          <w:color w:val="auto"/>
          <w:lang w:eastAsia="ja-JP"/>
        </w:rPr>
        <w:t>提出期限</w:t>
      </w:r>
      <w:r w:rsidR="00B5097F" w:rsidRPr="00095B7E">
        <w:rPr>
          <w:rFonts w:hint="eastAsia"/>
          <w:color w:val="auto"/>
          <w:lang w:eastAsia="ja-JP"/>
        </w:rPr>
        <w:t xml:space="preserve"> </w:t>
      </w:r>
      <w:r w:rsidR="00095B7E" w:rsidRPr="00095B7E">
        <w:rPr>
          <w:color w:val="auto"/>
          <w:lang w:eastAsia="ja-JP"/>
        </w:rPr>
        <w:t>令和</w:t>
      </w:r>
      <w:r w:rsidR="00C7309F">
        <w:rPr>
          <w:rFonts w:hint="eastAsia"/>
          <w:color w:val="auto"/>
          <w:lang w:eastAsia="ja-JP"/>
        </w:rPr>
        <w:t>７</w:t>
      </w:r>
      <w:r w:rsidR="00095B7E" w:rsidRPr="00095B7E">
        <w:rPr>
          <w:color w:val="auto"/>
          <w:lang w:eastAsia="ja-JP"/>
        </w:rPr>
        <w:t>年</w:t>
      </w:r>
      <w:r w:rsidR="007976F5">
        <w:rPr>
          <w:rFonts w:hint="eastAsia"/>
          <w:color w:val="auto"/>
          <w:lang w:eastAsia="ja-JP"/>
        </w:rPr>
        <w:t>８</w:t>
      </w:r>
      <w:r w:rsidR="00095B7E" w:rsidRPr="00095B7E">
        <w:rPr>
          <w:color w:val="auto"/>
          <w:lang w:eastAsia="ja-JP"/>
        </w:rPr>
        <w:t>⽉</w:t>
      </w:r>
      <w:r w:rsidR="007976F5">
        <w:rPr>
          <w:rFonts w:hint="eastAsia"/>
          <w:color w:val="auto"/>
          <w:lang w:eastAsia="ja-JP"/>
        </w:rPr>
        <w:t>２５</w:t>
      </w:r>
      <w:r w:rsidR="00095B7E" w:rsidRPr="00095B7E">
        <w:rPr>
          <w:color w:val="auto"/>
          <w:lang w:eastAsia="ja-JP"/>
        </w:rPr>
        <w:t>⽇（</w:t>
      </w:r>
      <w:r w:rsidR="007976F5">
        <w:rPr>
          <w:rFonts w:hint="eastAsia"/>
          <w:color w:val="auto"/>
          <w:lang w:eastAsia="ja-JP"/>
        </w:rPr>
        <w:t>月</w:t>
      </w:r>
      <w:r w:rsidR="00095B7E" w:rsidRPr="00095B7E">
        <w:rPr>
          <w:color w:val="auto"/>
          <w:lang w:eastAsia="ja-JP"/>
        </w:rPr>
        <w:t>）</w:t>
      </w:r>
      <w:r w:rsidRPr="00095B7E">
        <w:rPr>
          <w:color w:val="auto"/>
        </w:rPr>
        <w:t>午後５時必着</w:t>
      </w:r>
    </w:p>
    <w:p w14:paraId="22B70B9F" w14:textId="78BB9437" w:rsidR="006A2F38" w:rsidRPr="00CA511D" w:rsidRDefault="00407C4D" w:rsidP="006A2F38">
      <w:pPr>
        <w:pStyle w:val="10"/>
        <w:spacing w:line="360" w:lineRule="exact"/>
        <w:ind w:firstLine="240"/>
        <w:rPr>
          <w:color w:val="auto"/>
        </w:rPr>
      </w:pPr>
      <w:r w:rsidRPr="00CA511D">
        <w:rPr>
          <w:color w:val="auto"/>
          <w:lang w:eastAsia="ja-JP"/>
        </w:rPr>
        <w:t>⑵</w:t>
      </w:r>
      <w:r w:rsidR="00B5097F" w:rsidRPr="00CA511D">
        <w:rPr>
          <w:color w:val="auto"/>
          <w:lang w:eastAsia="ja-JP"/>
        </w:rPr>
        <w:t xml:space="preserve"> </w:t>
      </w:r>
      <w:r w:rsidR="003E4FC7" w:rsidRPr="00CA511D">
        <w:rPr>
          <w:rFonts w:hint="eastAsia"/>
          <w:color w:val="auto"/>
          <w:lang w:eastAsia="ja-JP"/>
        </w:rPr>
        <w:t>提出場所</w:t>
      </w:r>
      <w:r w:rsidR="00B5097F" w:rsidRPr="00CA511D">
        <w:rPr>
          <w:rFonts w:hint="eastAsia"/>
          <w:color w:val="auto"/>
          <w:lang w:eastAsia="ja-JP"/>
        </w:rPr>
        <w:t xml:space="preserve"> </w:t>
      </w:r>
      <w:r w:rsidR="003E4FC7" w:rsidRPr="00CA511D">
        <w:rPr>
          <w:rFonts w:hint="eastAsia"/>
          <w:color w:val="auto"/>
          <w:lang w:eastAsia="ja-JP"/>
        </w:rPr>
        <w:t>日向市上下水道局水道課</w:t>
      </w:r>
      <w:r w:rsidR="007976F5">
        <w:rPr>
          <w:rFonts w:hint="eastAsia"/>
          <w:color w:val="auto"/>
          <w:lang w:eastAsia="ja-JP"/>
        </w:rPr>
        <w:t>工務</w:t>
      </w:r>
      <w:r w:rsidR="003E4FC7" w:rsidRPr="00CA511D">
        <w:rPr>
          <w:rFonts w:hint="eastAsia"/>
          <w:color w:val="auto"/>
          <w:lang w:eastAsia="ja-JP"/>
        </w:rPr>
        <w:t>係</w:t>
      </w:r>
    </w:p>
    <w:p w14:paraId="47685DF0" w14:textId="322655AD" w:rsidR="006A2F38" w:rsidRPr="00CA511D" w:rsidRDefault="006A2F38" w:rsidP="00B5097F">
      <w:pPr>
        <w:pStyle w:val="10"/>
        <w:spacing w:line="360" w:lineRule="exact"/>
        <w:ind w:leftChars="450" w:left="1080" w:firstLineChars="150" w:firstLine="300"/>
        <w:rPr>
          <w:color w:val="auto"/>
        </w:rPr>
      </w:pPr>
      <w:r w:rsidRPr="00CA511D">
        <w:rPr>
          <w:color w:val="auto"/>
        </w:rPr>
        <w:t>〒883-8555</w:t>
      </w:r>
      <w:r w:rsidR="003E4FC7" w:rsidRPr="00CA511D">
        <w:rPr>
          <w:rFonts w:hint="eastAsia"/>
          <w:color w:val="auto"/>
          <w:lang w:eastAsia="ja-JP"/>
        </w:rPr>
        <w:t>宮崎県日向市本町</w:t>
      </w:r>
      <w:r w:rsidRPr="00CA511D">
        <w:rPr>
          <w:color w:val="auto"/>
        </w:rPr>
        <w:t>10番5号</w:t>
      </w:r>
    </w:p>
    <w:p w14:paraId="4448DF3E" w14:textId="08081FE9" w:rsidR="00DB42D7" w:rsidRPr="00CA511D" w:rsidRDefault="006A2F38" w:rsidP="00B5097F">
      <w:pPr>
        <w:pStyle w:val="10"/>
        <w:spacing w:line="360" w:lineRule="exact"/>
        <w:ind w:leftChars="450" w:left="1080" w:firstLineChars="150" w:firstLine="300"/>
        <w:rPr>
          <w:color w:val="auto"/>
        </w:rPr>
      </w:pPr>
      <w:r w:rsidRPr="00CA511D">
        <w:rPr>
          <w:color w:val="auto"/>
        </w:rPr>
        <w:t>TEL</w:t>
      </w:r>
      <w:r w:rsidR="003F3A81">
        <w:rPr>
          <w:rFonts w:hint="eastAsia"/>
          <w:color w:val="auto"/>
          <w:lang w:eastAsia="ja-JP"/>
        </w:rPr>
        <w:t xml:space="preserve">　</w:t>
      </w:r>
      <w:r w:rsidRPr="00CA511D">
        <w:rPr>
          <w:color w:val="auto"/>
        </w:rPr>
        <w:t>0982-52-5220</w:t>
      </w:r>
      <w:r w:rsidR="003E4FC7" w:rsidRPr="00CA511D">
        <w:rPr>
          <w:color w:val="auto"/>
        </w:rPr>
        <w:t>（</w:t>
      </w:r>
      <w:r w:rsidR="003E4FC7" w:rsidRPr="00CA511D">
        <w:rPr>
          <w:rFonts w:hint="eastAsia"/>
          <w:color w:val="auto"/>
          <w:lang w:eastAsia="ja-JP"/>
        </w:rPr>
        <w:t>直通</w:t>
      </w:r>
      <w:r w:rsidR="003E4FC7" w:rsidRPr="00CA511D">
        <w:rPr>
          <w:color w:val="auto"/>
        </w:rPr>
        <w:t>）</w:t>
      </w:r>
      <w:r w:rsidRPr="00CA511D">
        <w:rPr>
          <w:color w:val="auto"/>
        </w:rPr>
        <w:t>／FAX</w:t>
      </w:r>
      <w:r w:rsidR="003F3A81">
        <w:rPr>
          <w:rFonts w:hint="eastAsia"/>
          <w:color w:val="auto"/>
          <w:lang w:eastAsia="ja-JP"/>
        </w:rPr>
        <w:t xml:space="preserve">　</w:t>
      </w:r>
      <w:r w:rsidRPr="00CA511D">
        <w:rPr>
          <w:color w:val="auto"/>
        </w:rPr>
        <w:t>0982-52-2508</w:t>
      </w:r>
    </w:p>
    <w:p w14:paraId="3AA916E1" w14:textId="090C98DC" w:rsidR="00DB42D7" w:rsidRPr="00CA511D" w:rsidRDefault="00407C4D">
      <w:pPr>
        <w:pStyle w:val="10"/>
        <w:spacing w:line="360" w:lineRule="exact"/>
        <w:ind w:firstLine="240"/>
        <w:rPr>
          <w:color w:val="auto"/>
        </w:rPr>
      </w:pPr>
      <w:r w:rsidRPr="00CA511D">
        <w:rPr>
          <w:color w:val="auto"/>
          <w:lang w:eastAsia="ja-JP"/>
        </w:rPr>
        <w:t>⑶</w:t>
      </w:r>
      <w:r w:rsidR="00B5097F" w:rsidRPr="00CA511D">
        <w:rPr>
          <w:color w:val="auto"/>
          <w:lang w:eastAsia="ja-JP"/>
        </w:rPr>
        <w:t xml:space="preserve"> </w:t>
      </w:r>
      <w:r w:rsidRPr="00CA511D">
        <w:rPr>
          <w:color w:val="auto"/>
          <w:lang w:eastAsia="ja-JP"/>
        </w:rPr>
        <w:t>提出⽅法</w:t>
      </w:r>
      <w:r w:rsidR="00B5097F" w:rsidRPr="00CA511D">
        <w:rPr>
          <w:rFonts w:hint="eastAsia"/>
          <w:color w:val="auto"/>
          <w:lang w:eastAsia="ja-JP"/>
        </w:rPr>
        <w:t xml:space="preserve"> </w:t>
      </w:r>
      <w:r w:rsidR="003E4FC7" w:rsidRPr="00CA511D">
        <w:rPr>
          <w:rFonts w:hint="eastAsia"/>
          <w:color w:val="auto"/>
          <w:lang w:eastAsia="ja-JP"/>
        </w:rPr>
        <w:t>持参</w:t>
      </w:r>
      <w:r w:rsidRPr="00CA511D">
        <w:rPr>
          <w:color w:val="auto"/>
          <w:lang w:eastAsia="ja-JP"/>
        </w:rPr>
        <w:t>⼜</w:t>
      </w:r>
      <w:r w:rsidR="003E4FC7" w:rsidRPr="00CA511D">
        <w:rPr>
          <w:rFonts w:hint="eastAsia"/>
          <w:color w:val="auto"/>
          <w:lang w:eastAsia="ja-JP"/>
        </w:rPr>
        <w:t>は郵送</w:t>
      </w:r>
      <w:r w:rsidR="003E4FC7" w:rsidRPr="00CA511D">
        <w:rPr>
          <w:color w:val="auto"/>
          <w:lang w:eastAsia="ja-JP"/>
        </w:rPr>
        <w:t>（</w:t>
      </w:r>
      <w:r w:rsidR="003E4FC7" w:rsidRPr="00CA511D">
        <w:rPr>
          <w:rFonts w:hint="eastAsia"/>
          <w:color w:val="auto"/>
          <w:lang w:eastAsia="ja-JP"/>
        </w:rPr>
        <w:t>書留郵便に限る</w:t>
      </w:r>
      <w:r w:rsidRPr="00CA511D">
        <w:rPr>
          <w:color w:val="auto"/>
          <w:lang w:eastAsia="ja-JP"/>
        </w:rPr>
        <w:t>。</w:t>
      </w:r>
      <w:r w:rsidR="003E4FC7" w:rsidRPr="00CA511D">
        <w:rPr>
          <w:color w:val="auto"/>
        </w:rPr>
        <w:t>）</w:t>
      </w:r>
    </w:p>
    <w:p w14:paraId="03DF88EA" w14:textId="4350DA68" w:rsidR="00DB42D7" w:rsidRPr="00CA511D" w:rsidRDefault="00407C4D">
      <w:pPr>
        <w:pStyle w:val="10"/>
        <w:spacing w:line="360" w:lineRule="exact"/>
        <w:ind w:firstLine="240"/>
        <w:jc w:val="both"/>
        <w:rPr>
          <w:color w:val="auto"/>
        </w:rPr>
      </w:pPr>
      <w:r w:rsidRPr="00CA511D">
        <w:rPr>
          <w:color w:val="auto"/>
        </w:rPr>
        <w:t>⑷</w:t>
      </w:r>
      <w:r w:rsidR="00B5097F" w:rsidRPr="00CA511D">
        <w:rPr>
          <w:color w:val="auto"/>
        </w:rPr>
        <w:t xml:space="preserve"> </w:t>
      </w:r>
      <w:r w:rsidR="003E4FC7" w:rsidRPr="00CA511D">
        <w:rPr>
          <w:rFonts w:hint="eastAsia"/>
          <w:color w:val="auto"/>
          <w:lang w:eastAsia="ja-JP"/>
        </w:rPr>
        <w:t>提出書類</w:t>
      </w:r>
    </w:p>
    <w:p w14:paraId="31941DF3" w14:textId="488464E2" w:rsidR="00DB42D7"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3" w:name="bookmark41"/>
      <w:bookmarkEnd w:id="23"/>
      <w:r w:rsidRPr="00CA511D">
        <w:rPr>
          <w:color w:val="auto"/>
          <w:lang w:eastAsia="ja-JP"/>
        </w:rPr>
        <w:t>業務提案書等提出書</w:t>
      </w:r>
      <w:r w:rsidR="007976F5">
        <w:rPr>
          <w:rFonts w:hint="eastAsia"/>
          <w:color w:val="auto"/>
          <w:lang w:eastAsia="ja-JP"/>
        </w:rPr>
        <w:t>（</w:t>
      </w:r>
      <w:r w:rsidRPr="00CA511D">
        <w:rPr>
          <w:color w:val="auto"/>
          <w:lang w:eastAsia="ja-JP"/>
        </w:rPr>
        <w:t>様式第</w:t>
      </w:r>
      <w:r w:rsidR="00BE128C">
        <w:rPr>
          <w:rFonts w:hint="eastAsia"/>
          <w:color w:val="auto"/>
          <w:lang w:eastAsia="ja-JP"/>
        </w:rPr>
        <w:t>８</w:t>
      </w:r>
      <w:r w:rsidRPr="00CA511D">
        <w:rPr>
          <w:color w:val="auto"/>
          <w:lang w:eastAsia="ja-JP"/>
        </w:rPr>
        <w:t>号</w:t>
      </w:r>
      <w:r w:rsidR="007976F5">
        <w:rPr>
          <w:rFonts w:hint="eastAsia"/>
          <w:color w:val="auto"/>
          <w:lang w:eastAsia="ja-JP"/>
        </w:rPr>
        <w:t>）</w:t>
      </w:r>
      <w:r w:rsidRPr="00CA511D">
        <w:rPr>
          <w:color w:val="auto"/>
          <w:lang w:eastAsia="ja-JP"/>
        </w:rPr>
        <w:t>を鑑とし、提出すること。</w:t>
      </w:r>
    </w:p>
    <w:p w14:paraId="1A4DBBD0" w14:textId="14CAECD8" w:rsidR="00DB42D7" w:rsidRPr="00CA511D" w:rsidRDefault="003E4FC7" w:rsidP="006679E4">
      <w:pPr>
        <w:pStyle w:val="10"/>
        <w:numPr>
          <w:ilvl w:val="0"/>
          <w:numId w:val="3"/>
        </w:numPr>
        <w:tabs>
          <w:tab w:val="left" w:pos="951"/>
        </w:tabs>
        <w:spacing w:line="360" w:lineRule="exact"/>
        <w:ind w:left="760" w:hanging="221"/>
        <w:jc w:val="both"/>
        <w:rPr>
          <w:color w:val="auto"/>
        </w:rPr>
      </w:pPr>
      <w:bookmarkStart w:id="24" w:name="bookmark42"/>
      <w:bookmarkEnd w:id="24"/>
      <w:r w:rsidRPr="00CA511D">
        <w:rPr>
          <w:rFonts w:hint="eastAsia"/>
          <w:color w:val="auto"/>
          <w:lang w:eastAsia="ja-JP"/>
        </w:rPr>
        <w:t>業務提案書</w:t>
      </w:r>
      <w:r w:rsidRPr="00CA511D">
        <w:rPr>
          <w:color w:val="auto"/>
        </w:rPr>
        <w:t>（</w:t>
      </w:r>
      <w:r w:rsidRPr="00CA511D">
        <w:rPr>
          <w:rFonts w:hint="eastAsia"/>
          <w:color w:val="auto"/>
          <w:lang w:eastAsia="ja-JP"/>
        </w:rPr>
        <w:t>任意様式</w:t>
      </w:r>
      <w:r w:rsidRPr="00CA511D">
        <w:rPr>
          <w:color w:val="auto"/>
        </w:rPr>
        <w:t>）</w:t>
      </w:r>
    </w:p>
    <w:p w14:paraId="332AC772" w14:textId="6FE8A4CA" w:rsidR="00DB42D7"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5" w:name="bookmark43"/>
      <w:bookmarkEnd w:id="25"/>
      <w:r w:rsidRPr="00CA511D">
        <w:rPr>
          <w:color w:val="auto"/>
          <w:lang w:eastAsia="ja-JP"/>
        </w:rPr>
        <w:t>⼯程計画表</w:t>
      </w:r>
      <w:r w:rsidR="003E4FC7" w:rsidRPr="00CA511D">
        <w:rPr>
          <w:color w:val="auto"/>
          <w:lang w:eastAsia="ja-JP"/>
        </w:rPr>
        <w:t>（</w:t>
      </w:r>
      <w:r w:rsidRPr="00CA511D">
        <w:rPr>
          <w:color w:val="auto"/>
          <w:lang w:eastAsia="ja-JP"/>
        </w:rPr>
        <w:t>様式第</w:t>
      </w:r>
      <w:r w:rsidR="00BE128C">
        <w:rPr>
          <w:rFonts w:hint="eastAsia"/>
          <w:color w:val="auto"/>
          <w:lang w:eastAsia="ja-JP"/>
        </w:rPr>
        <w:t>９</w:t>
      </w:r>
      <w:r w:rsidRPr="00CA511D">
        <w:rPr>
          <w:color w:val="auto"/>
          <w:lang w:eastAsia="ja-JP"/>
        </w:rPr>
        <w:t>号、若しくは任意様式も可</w:t>
      </w:r>
      <w:r w:rsidR="003E4FC7" w:rsidRPr="00CA511D">
        <w:rPr>
          <w:color w:val="auto"/>
          <w:lang w:eastAsia="ja-JP"/>
        </w:rPr>
        <w:t>）</w:t>
      </w:r>
    </w:p>
    <w:p w14:paraId="1D0134D5" w14:textId="78A41DCB" w:rsidR="00EC4E51" w:rsidRPr="00CA511D" w:rsidRDefault="00407C4D" w:rsidP="006679E4">
      <w:pPr>
        <w:pStyle w:val="10"/>
        <w:numPr>
          <w:ilvl w:val="0"/>
          <w:numId w:val="3"/>
        </w:numPr>
        <w:tabs>
          <w:tab w:val="left" w:pos="951"/>
        </w:tabs>
        <w:spacing w:line="360" w:lineRule="exact"/>
        <w:ind w:left="760" w:hanging="221"/>
        <w:jc w:val="both"/>
        <w:rPr>
          <w:color w:val="auto"/>
          <w:lang w:eastAsia="ja-JP"/>
        </w:rPr>
      </w:pPr>
      <w:bookmarkStart w:id="26" w:name="bookmark44"/>
      <w:bookmarkEnd w:id="26"/>
      <w:r w:rsidRPr="00CA511D">
        <w:rPr>
          <w:color w:val="auto"/>
          <w:lang w:eastAsia="ja-JP"/>
        </w:rPr>
        <w:t>概算⾒積書</w:t>
      </w:r>
      <w:r w:rsidR="00EC4E51" w:rsidRPr="00CA511D">
        <w:rPr>
          <w:rFonts w:hint="eastAsia"/>
          <w:color w:val="auto"/>
          <w:lang w:eastAsia="ja-JP"/>
        </w:rPr>
        <w:t xml:space="preserve">　</w:t>
      </w:r>
      <w:r w:rsidRPr="00CA511D">
        <w:rPr>
          <w:color w:val="auto"/>
          <w:lang w:eastAsia="ja-JP"/>
        </w:rPr>
        <w:t>ア概算⾒積書</w:t>
      </w:r>
      <w:r w:rsidR="003E4FC7" w:rsidRPr="00CA511D">
        <w:rPr>
          <w:color w:val="auto"/>
          <w:lang w:eastAsia="ja-JP"/>
        </w:rPr>
        <w:t>（</w:t>
      </w:r>
      <w:r w:rsidRPr="00CA511D">
        <w:rPr>
          <w:color w:val="auto"/>
          <w:lang w:eastAsia="ja-JP"/>
        </w:rPr>
        <w:t>様式第</w:t>
      </w:r>
      <w:r w:rsidR="00BE128C">
        <w:rPr>
          <w:rFonts w:hint="eastAsia"/>
          <w:color w:val="auto"/>
          <w:lang w:eastAsia="ja-JP"/>
        </w:rPr>
        <w:t>１０</w:t>
      </w:r>
      <w:r w:rsidRPr="00CA511D">
        <w:rPr>
          <w:color w:val="auto"/>
          <w:lang w:eastAsia="ja-JP"/>
        </w:rPr>
        <w:t>号</w:t>
      </w:r>
      <w:r w:rsidR="003E4FC7" w:rsidRPr="00CA511D">
        <w:rPr>
          <w:color w:val="auto"/>
          <w:lang w:eastAsia="ja-JP"/>
        </w:rPr>
        <w:t>）</w:t>
      </w:r>
    </w:p>
    <w:p w14:paraId="1FCF4E59" w14:textId="614E8996" w:rsidR="00DB42D7" w:rsidRPr="00CA511D" w:rsidRDefault="00407C4D" w:rsidP="00EC4E51">
      <w:pPr>
        <w:pStyle w:val="10"/>
        <w:tabs>
          <w:tab w:val="left" w:pos="951"/>
        </w:tabs>
        <w:spacing w:line="360" w:lineRule="exact"/>
        <w:ind w:left="1843" w:firstLineChars="50" w:firstLine="100"/>
        <w:jc w:val="both"/>
        <w:rPr>
          <w:color w:val="auto"/>
          <w:lang w:eastAsia="ja-JP"/>
        </w:rPr>
      </w:pPr>
      <w:r w:rsidRPr="00CA511D">
        <w:rPr>
          <w:color w:val="auto"/>
          <w:lang w:eastAsia="ja-JP"/>
        </w:rPr>
        <w:t>イ概算⾒積内訳書</w:t>
      </w:r>
      <w:r w:rsidR="003E4FC7" w:rsidRPr="00CA511D">
        <w:rPr>
          <w:color w:val="auto"/>
          <w:lang w:eastAsia="ja-JP"/>
        </w:rPr>
        <w:t>（</w:t>
      </w:r>
      <w:r w:rsidRPr="00CA511D">
        <w:rPr>
          <w:color w:val="auto"/>
          <w:lang w:eastAsia="ja-JP"/>
        </w:rPr>
        <w:t>任意様式</w:t>
      </w:r>
      <w:r w:rsidR="003E4FC7" w:rsidRPr="00CA511D">
        <w:rPr>
          <w:color w:val="auto"/>
          <w:lang w:eastAsia="ja-JP"/>
        </w:rPr>
        <w:t>）</w:t>
      </w:r>
    </w:p>
    <w:p w14:paraId="6EFD7FF3" w14:textId="014F312C" w:rsidR="00DB42D7" w:rsidRPr="00CA511D" w:rsidRDefault="00407C4D">
      <w:pPr>
        <w:pStyle w:val="10"/>
        <w:spacing w:after="340" w:line="360" w:lineRule="exact"/>
        <w:ind w:firstLine="540"/>
        <w:jc w:val="both"/>
        <w:rPr>
          <w:color w:val="auto"/>
          <w:lang w:eastAsia="ja-JP"/>
        </w:rPr>
      </w:pPr>
      <w:r w:rsidRPr="00CA511D">
        <w:rPr>
          <w:color w:val="auto"/>
          <w:lang w:eastAsia="ja-JP"/>
        </w:rPr>
        <w:t>※提出部数各７部</w:t>
      </w:r>
      <w:r w:rsidR="003E4FC7" w:rsidRPr="00CA511D">
        <w:rPr>
          <w:color w:val="auto"/>
          <w:lang w:eastAsia="ja-JP"/>
        </w:rPr>
        <w:t>（</w:t>
      </w:r>
      <w:r w:rsidRPr="00CA511D">
        <w:rPr>
          <w:color w:val="auto"/>
          <w:lang w:eastAsia="ja-JP"/>
        </w:rPr>
        <w:t>原本１部②〜④写し６部</w:t>
      </w:r>
      <w:r w:rsidR="003E4FC7" w:rsidRPr="00CA511D">
        <w:rPr>
          <w:color w:val="auto"/>
          <w:lang w:eastAsia="ja-JP"/>
        </w:rPr>
        <w:t>）</w:t>
      </w:r>
    </w:p>
    <w:p w14:paraId="0E228265" w14:textId="32B4BDA4" w:rsidR="00DB42D7" w:rsidRPr="00CA511D" w:rsidRDefault="00407C4D">
      <w:pPr>
        <w:pStyle w:val="10"/>
        <w:spacing w:line="360" w:lineRule="exact"/>
        <w:ind w:firstLine="240"/>
        <w:jc w:val="both"/>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業務提案書等の様式等</w:t>
      </w:r>
    </w:p>
    <w:p w14:paraId="46255C06" w14:textId="7F816E1E" w:rsidR="006D56D0" w:rsidRDefault="002315DC">
      <w:pPr>
        <w:pStyle w:val="10"/>
        <w:numPr>
          <w:ilvl w:val="0"/>
          <w:numId w:val="4"/>
        </w:numPr>
        <w:tabs>
          <w:tab w:val="left" w:pos="998"/>
        </w:tabs>
        <w:spacing w:line="360" w:lineRule="exact"/>
        <w:ind w:left="760" w:hanging="220"/>
        <w:jc w:val="both"/>
        <w:rPr>
          <w:color w:val="auto"/>
          <w:lang w:eastAsia="ja-JP"/>
        </w:rPr>
      </w:pPr>
      <w:bookmarkStart w:id="27" w:name="bookmark45"/>
      <w:bookmarkStart w:id="28" w:name="_Hlk157543229"/>
      <w:bookmarkEnd w:id="27"/>
      <w:r>
        <w:rPr>
          <w:rFonts w:hint="eastAsia"/>
          <w:color w:val="auto"/>
          <w:lang w:eastAsia="ja-JP"/>
        </w:rPr>
        <w:t>10</w:t>
      </w:r>
      <w:r w:rsidRPr="00CA511D">
        <w:rPr>
          <w:rFonts w:hint="eastAsia"/>
          <w:color w:val="auto"/>
          <w:lang w:eastAsia="ja-JP"/>
        </w:rPr>
        <w:t>－</w:t>
      </w:r>
      <w:r w:rsidRPr="00CA511D">
        <w:rPr>
          <w:color w:val="auto"/>
          <w:lang w:eastAsia="ja-JP"/>
        </w:rPr>
        <w:t>⑷</w:t>
      </w:r>
      <w:r w:rsidRPr="00CA511D">
        <w:rPr>
          <w:rFonts w:hint="eastAsia"/>
          <w:color w:val="auto"/>
          <w:lang w:eastAsia="ja-JP"/>
        </w:rPr>
        <w:t>－</w:t>
      </w:r>
      <w:r>
        <w:rPr>
          <w:rFonts w:hint="eastAsia"/>
          <w:color w:val="auto"/>
          <w:lang w:eastAsia="ja-JP"/>
        </w:rPr>
        <w:t>②</w:t>
      </w:r>
      <w:r w:rsidR="00407C4D" w:rsidRPr="006F3E5D">
        <w:rPr>
          <w:color w:val="auto"/>
          <w:lang w:eastAsia="ja-JP"/>
        </w:rPr>
        <w:t>業務提案書については、⽇本⼯業規格</w:t>
      </w:r>
      <w:r w:rsidR="006A2F38" w:rsidRPr="006F3E5D">
        <w:rPr>
          <w:rFonts w:hint="eastAsia"/>
          <w:color w:val="auto"/>
          <w:lang w:eastAsia="ja-JP"/>
        </w:rPr>
        <w:t>Ａ4</w:t>
      </w:r>
      <w:r w:rsidR="00407C4D" w:rsidRPr="006F3E5D">
        <w:rPr>
          <w:color w:val="auto"/>
          <w:lang w:eastAsia="ja-JP"/>
        </w:rPr>
        <w:t>判縦置き横書き左綴りで作成し</w:t>
      </w:r>
      <w:r w:rsidR="00407C4D" w:rsidRPr="00095B7E">
        <w:rPr>
          <w:color w:val="auto"/>
          <w:lang w:eastAsia="ja-JP"/>
        </w:rPr>
        <w:t>、表紙</w:t>
      </w:r>
      <w:r w:rsidR="006A2F38" w:rsidRPr="00095B7E">
        <w:rPr>
          <w:rFonts w:hint="eastAsia"/>
          <w:color w:val="auto"/>
          <w:lang w:eastAsia="ja-JP"/>
        </w:rPr>
        <w:t>・目次</w:t>
      </w:r>
      <w:r w:rsidR="00407C4D" w:rsidRPr="00095B7E">
        <w:rPr>
          <w:color w:val="auto"/>
          <w:lang w:eastAsia="ja-JP"/>
        </w:rPr>
        <w:t>を</w:t>
      </w:r>
      <w:r w:rsidR="00407C4D" w:rsidRPr="006D56D0">
        <w:rPr>
          <w:color w:val="auto"/>
          <w:lang w:eastAsia="ja-JP"/>
        </w:rPr>
        <w:t>除き合計</w:t>
      </w:r>
      <w:r w:rsidR="008C21F8">
        <w:rPr>
          <w:rFonts w:hint="eastAsia"/>
          <w:color w:val="auto"/>
          <w:lang w:eastAsia="ja-JP"/>
        </w:rPr>
        <w:t>6</w:t>
      </w:r>
      <w:r w:rsidR="006A2F38" w:rsidRPr="006D56D0">
        <w:rPr>
          <w:rFonts w:hint="eastAsia"/>
          <w:color w:val="auto"/>
          <w:lang w:eastAsia="ja-JP"/>
        </w:rPr>
        <w:t>ページ</w:t>
      </w:r>
      <w:r w:rsidR="00407C4D" w:rsidRPr="006D56D0">
        <w:rPr>
          <w:color w:val="auto"/>
          <w:lang w:eastAsia="ja-JP"/>
        </w:rPr>
        <w:t>以内で</w:t>
      </w:r>
      <w:r w:rsidR="00407C4D" w:rsidRPr="00095B7E">
        <w:rPr>
          <w:color w:val="auto"/>
          <w:lang w:eastAsia="ja-JP"/>
        </w:rPr>
        <w:t>記載すること。</w:t>
      </w:r>
      <w:r w:rsidR="002875FB" w:rsidRPr="006F3E5D">
        <w:rPr>
          <w:rFonts w:cs="ＭＳ 明朝" w:hint="eastAsia"/>
          <w:color w:val="auto"/>
          <w:lang w:eastAsia="ja-JP"/>
        </w:rPr>
        <w:t>ただし、業務提案書の</w:t>
      </w:r>
      <w:r w:rsidR="002875FB" w:rsidRPr="006F3E5D">
        <w:rPr>
          <w:rFonts w:cs="Microsoft JhengHei" w:hint="eastAsia"/>
          <w:color w:val="auto"/>
          <w:lang w:eastAsia="ja-JP"/>
        </w:rPr>
        <w:t>⽂章を補完するためのイメージ図</w:t>
      </w:r>
      <w:r w:rsidR="002875FB" w:rsidRPr="006F3E5D">
        <w:rPr>
          <w:rFonts w:cs="ＭＳ 明朝" w:hint="eastAsia"/>
          <w:color w:val="auto"/>
          <w:lang w:eastAsia="ja-JP"/>
        </w:rPr>
        <w:t>等を作成する場合は、Ａ３判横置を利</w:t>
      </w:r>
      <w:r w:rsidR="002875FB" w:rsidRPr="006F3E5D">
        <w:rPr>
          <w:rFonts w:cs="Microsoft JhengHei" w:hint="eastAsia"/>
          <w:color w:val="auto"/>
          <w:lang w:eastAsia="ja-JP"/>
        </w:rPr>
        <w:t>⽤しても構わないものとし、その場合、Ａ４判</w:t>
      </w:r>
      <w:r w:rsidR="002875FB" w:rsidRPr="006F3E5D">
        <w:rPr>
          <w:color w:val="auto"/>
          <w:lang w:eastAsia="ja-JP"/>
        </w:rPr>
        <w:t>縦置２</w:t>
      </w:r>
      <w:r w:rsidR="00095B7E">
        <w:rPr>
          <w:rFonts w:hint="eastAsia"/>
          <w:color w:val="auto"/>
          <w:lang w:eastAsia="ja-JP"/>
        </w:rPr>
        <w:t>ページ</w:t>
      </w:r>
      <w:r w:rsidR="002875FB" w:rsidRPr="006F3E5D">
        <w:rPr>
          <w:color w:val="auto"/>
          <w:lang w:eastAsia="ja-JP"/>
        </w:rPr>
        <w:t>として換算する。</w:t>
      </w:r>
    </w:p>
    <w:p w14:paraId="5CF10C92" w14:textId="39319B5F" w:rsidR="00DB42D7" w:rsidRPr="006F3E5D" w:rsidRDefault="002315DC">
      <w:pPr>
        <w:pStyle w:val="10"/>
        <w:numPr>
          <w:ilvl w:val="0"/>
          <w:numId w:val="4"/>
        </w:numPr>
        <w:tabs>
          <w:tab w:val="left" w:pos="998"/>
        </w:tabs>
        <w:spacing w:line="360" w:lineRule="exact"/>
        <w:ind w:left="760" w:hanging="220"/>
        <w:jc w:val="both"/>
        <w:rPr>
          <w:color w:val="auto"/>
          <w:lang w:eastAsia="ja-JP"/>
        </w:rPr>
      </w:pPr>
      <w:r>
        <w:rPr>
          <w:rFonts w:hint="eastAsia"/>
          <w:color w:val="auto"/>
          <w:lang w:eastAsia="ja-JP"/>
        </w:rPr>
        <w:t>10</w:t>
      </w:r>
      <w:r w:rsidRPr="00CA511D">
        <w:rPr>
          <w:rFonts w:hint="eastAsia"/>
          <w:color w:val="auto"/>
          <w:lang w:eastAsia="ja-JP"/>
        </w:rPr>
        <w:t>－</w:t>
      </w:r>
      <w:r w:rsidRPr="00CA511D">
        <w:rPr>
          <w:color w:val="auto"/>
          <w:lang w:eastAsia="ja-JP"/>
        </w:rPr>
        <w:t>⑷</w:t>
      </w:r>
      <w:r w:rsidRPr="00CA511D">
        <w:rPr>
          <w:rFonts w:hint="eastAsia"/>
          <w:color w:val="auto"/>
          <w:lang w:eastAsia="ja-JP"/>
        </w:rPr>
        <w:t>－</w:t>
      </w:r>
      <w:r w:rsidR="00095B7E">
        <w:rPr>
          <w:rFonts w:hint="eastAsia"/>
          <w:color w:val="auto"/>
          <w:lang w:eastAsia="ja-JP"/>
        </w:rPr>
        <w:t>③</w:t>
      </w:r>
      <w:r w:rsidR="00865ED1">
        <w:rPr>
          <w:rFonts w:hint="eastAsia"/>
          <w:color w:val="auto"/>
          <w:lang w:eastAsia="ja-JP"/>
        </w:rPr>
        <w:t>業務</w:t>
      </w:r>
      <w:r w:rsidR="00095B7E" w:rsidRPr="00CA511D">
        <w:rPr>
          <w:color w:val="auto"/>
          <w:lang w:eastAsia="ja-JP"/>
        </w:rPr>
        <w:t>⼯程計画表</w:t>
      </w:r>
      <w:r w:rsidR="00095B7E">
        <w:rPr>
          <w:rFonts w:hint="eastAsia"/>
          <w:color w:val="auto"/>
          <w:lang w:eastAsia="ja-JP"/>
        </w:rPr>
        <w:t>について</w:t>
      </w:r>
      <w:r w:rsidR="006D56D0">
        <w:rPr>
          <w:rFonts w:hint="eastAsia"/>
          <w:color w:val="auto"/>
          <w:lang w:eastAsia="ja-JP"/>
        </w:rPr>
        <w:t>は</w:t>
      </w:r>
      <w:r w:rsidR="00095B7E">
        <w:rPr>
          <w:rFonts w:hint="eastAsia"/>
          <w:color w:val="auto"/>
          <w:lang w:eastAsia="ja-JP"/>
        </w:rPr>
        <w:t>、</w:t>
      </w:r>
      <w:r w:rsidR="00095B7E" w:rsidRPr="006F3E5D">
        <w:rPr>
          <w:rFonts w:cs="ＭＳ 明朝" w:hint="eastAsia"/>
          <w:color w:val="auto"/>
          <w:lang w:eastAsia="ja-JP"/>
        </w:rPr>
        <w:t>Ａ３判横置を利</w:t>
      </w:r>
      <w:r w:rsidR="00095B7E" w:rsidRPr="006F3E5D">
        <w:rPr>
          <w:rFonts w:cs="Microsoft JhengHei" w:hint="eastAsia"/>
          <w:color w:val="auto"/>
          <w:lang w:eastAsia="ja-JP"/>
        </w:rPr>
        <w:t>⽤しても構わないものと</w:t>
      </w:r>
      <w:r w:rsidR="00095B7E">
        <w:rPr>
          <w:rFonts w:cs="Microsoft JhengHei" w:hint="eastAsia"/>
          <w:color w:val="auto"/>
          <w:lang w:eastAsia="ja-JP"/>
        </w:rPr>
        <w:t>する。</w:t>
      </w:r>
    </w:p>
    <w:p w14:paraId="0F00C8E9" w14:textId="7236C9B7" w:rsidR="006A2F38" w:rsidRPr="00CA511D" w:rsidRDefault="00407C4D" w:rsidP="006A2F38">
      <w:pPr>
        <w:pStyle w:val="10"/>
        <w:numPr>
          <w:ilvl w:val="0"/>
          <w:numId w:val="4"/>
        </w:numPr>
        <w:tabs>
          <w:tab w:val="left" w:pos="998"/>
        </w:tabs>
        <w:spacing w:line="360" w:lineRule="exact"/>
        <w:ind w:left="760" w:hanging="220"/>
        <w:jc w:val="both"/>
        <w:rPr>
          <w:color w:val="auto"/>
          <w:lang w:eastAsia="ja-JP"/>
        </w:rPr>
      </w:pPr>
      <w:bookmarkStart w:id="29" w:name="bookmark46"/>
      <w:bookmarkEnd w:id="29"/>
      <w:r w:rsidRPr="00CA511D">
        <w:rPr>
          <w:color w:val="auto"/>
          <w:lang w:eastAsia="ja-JP"/>
        </w:rPr>
        <w:t>⽂字サイズは</w:t>
      </w:r>
      <w:r w:rsidR="006679E4" w:rsidRPr="00CA511D">
        <w:rPr>
          <w:color w:val="auto"/>
          <w:lang w:eastAsia="ja-JP"/>
        </w:rPr>
        <w:t>１０.５</w:t>
      </w:r>
      <w:r w:rsidRPr="00CA511D">
        <w:rPr>
          <w:color w:val="auto"/>
          <w:lang w:eastAsia="ja-JP"/>
        </w:rPr>
        <w:t>ポイント以上、⾔語は⽇本語、数字はアラビア数字を使⽤し、袋とじ、またはファイル綴じにすること。</w:t>
      </w:r>
      <w:bookmarkStart w:id="30" w:name="bookmark47"/>
      <w:bookmarkEnd w:id="30"/>
    </w:p>
    <w:p w14:paraId="01EB22E3" w14:textId="24BA8AAA" w:rsidR="00DB42D7" w:rsidRPr="006D0EC8" w:rsidRDefault="00407C4D" w:rsidP="006A2F38">
      <w:pPr>
        <w:pStyle w:val="10"/>
        <w:numPr>
          <w:ilvl w:val="0"/>
          <w:numId w:val="4"/>
        </w:numPr>
        <w:tabs>
          <w:tab w:val="left" w:pos="998"/>
        </w:tabs>
        <w:spacing w:line="360" w:lineRule="exact"/>
        <w:ind w:left="760" w:hanging="220"/>
        <w:jc w:val="both"/>
        <w:rPr>
          <w:color w:val="auto"/>
          <w:lang w:eastAsia="ja-JP"/>
        </w:rPr>
      </w:pPr>
      <w:r w:rsidRPr="006D0EC8">
        <w:rPr>
          <w:color w:val="auto"/>
          <w:lang w:eastAsia="ja-JP"/>
        </w:rPr>
        <w:t>業務提案書の内容については、「業務仕様書」や別紙２-２「公募型プロポーザル審査内容」を参照の上、</w:t>
      </w:r>
      <w:r w:rsidR="006A2F38" w:rsidRPr="006D0EC8">
        <w:rPr>
          <w:rFonts w:hint="eastAsia"/>
          <w:color w:val="auto"/>
          <w:lang w:eastAsia="ja-JP"/>
        </w:rPr>
        <w:t>業務実施方針</w:t>
      </w:r>
      <w:r w:rsidR="002875FB" w:rsidRPr="006D0EC8">
        <w:rPr>
          <w:rFonts w:hint="eastAsia"/>
          <w:color w:val="auto"/>
          <w:lang w:eastAsia="ja-JP"/>
        </w:rPr>
        <w:t>、</w:t>
      </w:r>
      <w:r w:rsidR="006A2F38" w:rsidRPr="006D0EC8">
        <w:rPr>
          <w:rFonts w:hint="eastAsia"/>
          <w:color w:val="auto"/>
          <w:lang w:eastAsia="ja-JP"/>
        </w:rPr>
        <w:t>業務実施フロー</w:t>
      </w:r>
      <w:r w:rsidR="002875FB" w:rsidRPr="006D0EC8">
        <w:rPr>
          <w:rFonts w:hint="eastAsia"/>
          <w:color w:val="auto"/>
          <w:lang w:eastAsia="ja-JP"/>
        </w:rPr>
        <w:t>・</w:t>
      </w:r>
      <w:r w:rsidR="006A2F38" w:rsidRPr="006D0EC8">
        <w:rPr>
          <w:rFonts w:hint="eastAsia"/>
          <w:color w:val="auto"/>
          <w:lang w:eastAsia="ja-JP"/>
        </w:rPr>
        <w:t>業務実施工程、</w:t>
      </w:r>
      <w:r w:rsidR="003123DB">
        <w:rPr>
          <w:rFonts w:hint="eastAsia"/>
          <w:color w:val="auto"/>
          <w:lang w:eastAsia="ja-JP"/>
        </w:rPr>
        <w:t>事業者選定</w:t>
      </w:r>
      <w:r w:rsidR="008B6C44" w:rsidRPr="008B6C44">
        <w:rPr>
          <w:rFonts w:hint="eastAsia"/>
          <w:color w:val="auto"/>
          <w:lang w:eastAsia="ja-JP"/>
        </w:rPr>
        <w:t>支援</w:t>
      </w:r>
      <w:r w:rsidR="002875FB" w:rsidRPr="008B6C44">
        <w:rPr>
          <w:rFonts w:hint="eastAsia"/>
          <w:color w:val="auto"/>
          <w:lang w:eastAsia="ja-JP"/>
        </w:rPr>
        <w:t>等</w:t>
      </w:r>
      <w:r w:rsidR="006A2F38" w:rsidRPr="008B6C44">
        <w:rPr>
          <w:rFonts w:hint="eastAsia"/>
          <w:color w:val="auto"/>
          <w:lang w:eastAsia="ja-JP"/>
        </w:rPr>
        <w:t>に関する内容</w:t>
      </w:r>
      <w:r w:rsidRPr="008B6C44">
        <w:rPr>
          <w:color w:val="auto"/>
          <w:lang w:eastAsia="ja-JP"/>
        </w:rPr>
        <w:t>についても記載すること。⼜、提案者が受注することによる本市への</w:t>
      </w:r>
      <w:r w:rsidRPr="006D0EC8">
        <w:rPr>
          <w:color w:val="auto"/>
          <w:lang w:eastAsia="ja-JP"/>
        </w:rPr>
        <w:t>メリット⼜は独⾃の取組み、追加提案等があれば記載すること。</w:t>
      </w:r>
    </w:p>
    <w:p w14:paraId="34A61AB5" w14:textId="2E18E4E2" w:rsidR="00DB42D7" w:rsidRPr="00CA511D" w:rsidRDefault="00407C4D">
      <w:pPr>
        <w:pStyle w:val="10"/>
        <w:numPr>
          <w:ilvl w:val="0"/>
          <w:numId w:val="4"/>
        </w:numPr>
        <w:tabs>
          <w:tab w:val="left" w:pos="998"/>
        </w:tabs>
        <w:spacing w:line="360" w:lineRule="exact"/>
        <w:ind w:left="760" w:hanging="220"/>
        <w:jc w:val="both"/>
        <w:rPr>
          <w:color w:val="auto"/>
          <w:lang w:eastAsia="ja-JP"/>
        </w:rPr>
      </w:pPr>
      <w:bookmarkStart w:id="31" w:name="bookmark48"/>
      <w:bookmarkEnd w:id="31"/>
      <w:r w:rsidRPr="00CA511D">
        <w:rPr>
          <w:color w:val="auto"/>
          <w:lang w:eastAsia="ja-JP"/>
        </w:rPr>
        <w:t>概算⾒積書については、仕様書に記載された業務及び追加提案した業務の遂⾏に必要となるすべての作業項⽬及び経費を⾒積もるものとし、概算⾒積内訳書にその内訳が分かるように記載すること。</w:t>
      </w:r>
    </w:p>
    <w:p w14:paraId="635B6D18" w14:textId="74C1F4E7" w:rsidR="00DB42D7" w:rsidRPr="00CA511D" w:rsidRDefault="00407C4D" w:rsidP="00B5097F">
      <w:pPr>
        <w:pStyle w:val="10"/>
        <w:numPr>
          <w:ilvl w:val="0"/>
          <w:numId w:val="5"/>
        </w:numPr>
        <w:tabs>
          <w:tab w:val="left" w:pos="998"/>
        </w:tabs>
        <w:spacing w:line="360" w:lineRule="exact"/>
        <w:ind w:left="760" w:hanging="221"/>
        <w:jc w:val="both"/>
        <w:rPr>
          <w:color w:val="auto"/>
          <w:lang w:eastAsia="ja-JP"/>
        </w:rPr>
      </w:pPr>
      <w:bookmarkStart w:id="32" w:name="bookmark49"/>
      <w:bookmarkEnd w:id="32"/>
      <w:r w:rsidRPr="00CA511D">
        <w:rPr>
          <w:color w:val="auto"/>
          <w:lang w:eastAsia="ja-JP"/>
        </w:rPr>
        <w:lastRenderedPageBreak/>
        <w:t>応募者の会社名を伏せて選定を</w:t>
      </w:r>
      <w:r w:rsidR="006A2F38" w:rsidRPr="00CA511D">
        <w:rPr>
          <w:rFonts w:hint="eastAsia"/>
          <w:color w:val="auto"/>
          <w:lang w:eastAsia="ja-JP"/>
        </w:rPr>
        <w:t>行う</w:t>
      </w:r>
      <w:r w:rsidRPr="00CA511D">
        <w:rPr>
          <w:color w:val="auto"/>
          <w:lang w:eastAsia="ja-JP"/>
        </w:rPr>
        <w:t>ため、全ての⽤紙に「提案書提出依頼通知書」に記載の記号</w:t>
      </w:r>
      <w:r w:rsidR="003E4FC7" w:rsidRPr="00CA511D">
        <w:rPr>
          <w:color w:val="auto"/>
          <w:lang w:eastAsia="ja-JP"/>
        </w:rPr>
        <w:t>（</w:t>
      </w:r>
      <w:r w:rsidRPr="00CA511D">
        <w:rPr>
          <w:color w:val="auto"/>
          <w:lang w:eastAsia="ja-JP"/>
        </w:rPr>
        <w:t>Ａ社,Ｂ社…</w:t>
      </w:r>
      <w:r w:rsidR="003E4FC7" w:rsidRPr="00CA511D">
        <w:rPr>
          <w:color w:val="auto"/>
          <w:lang w:eastAsia="ja-JP"/>
        </w:rPr>
        <w:t>）</w:t>
      </w:r>
      <w:r w:rsidRPr="00CA511D">
        <w:rPr>
          <w:color w:val="auto"/>
          <w:lang w:eastAsia="ja-JP"/>
        </w:rPr>
        <w:t>を記載し、⑷②〜④業務提案書等の写しについては、会社名を特定できないよう処理したうえで、指定部数提出すること。</w:t>
      </w:r>
    </w:p>
    <w:p w14:paraId="45750C4F" w14:textId="77777777" w:rsidR="00DB42D7" w:rsidRPr="00CA511D" w:rsidRDefault="00407C4D">
      <w:pPr>
        <w:pStyle w:val="10"/>
        <w:numPr>
          <w:ilvl w:val="0"/>
          <w:numId w:val="5"/>
        </w:numPr>
        <w:tabs>
          <w:tab w:val="left" w:pos="998"/>
        </w:tabs>
        <w:spacing w:after="340" w:line="360" w:lineRule="exact"/>
        <w:ind w:firstLine="540"/>
        <w:jc w:val="both"/>
        <w:rPr>
          <w:color w:val="auto"/>
          <w:lang w:eastAsia="ja-JP"/>
        </w:rPr>
      </w:pPr>
      <w:bookmarkStart w:id="33" w:name="bookmark50"/>
      <w:bookmarkEnd w:id="33"/>
      <w:r w:rsidRPr="00CA511D">
        <w:rPr>
          <w:color w:val="auto"/>
          <w:lang w:eastAsia="ja-JP"/>
        </w:rPr>
        <w:t>原本と写しの内容は、字体・⾊等を含めて同⼀とすること。</w:t>
      </w:r>
      <w:bookmarkEnd w:id="28"/>
    </w:p>
    <w:p w14:paraId="3665FD54" w14:textId="77777777" w:rsidR="00DB42D7" w:rsidRPr="006D56D0" w:rsidRDefault="00407C4D">
      <w:pPr>
        <w:pStyle w:val="110"/>
        <w:keepNext/>
        <w:keepLines/>
        <w:spacing w:after="0"/>
        <w:jc w:val="both"/>
        <w:rPr>
          <w:color w:val="auto"/>
          <w:lang w:eastAsia="ja-JP"/>
        </w:rPr>
      </w:pPr>
      <w:bookmarkStart w:id="34" w:name="bookmark51"/>
      <w:bookmarkStart w:id="35" w:name="bookmark52"/>
      <w:bookmarkStart w:id="36" w:name="bookmark53"/>
      <w:r w:rsidRPr="00CA511D">
        <w:rPr>
          <w:color w:val="auto"/>
          <w:lang w:eastAsia="ja-JP"/>
        </w:rPr>
        <w:t>11.</w:t>
      </w:r>
      <w:r w:rsidRPr="006D56D0">
        <w:rPr>
          <w:color w:val="auto"/>
          <w:lang w:eastAsia="ja-JP"/>
        </w:rPr>
        <w:t>プレゼンテーション及びヒアリングの実施</w:t>
      </w:r>
      <w:bookmarkEnd w:id="34"/>
      <w:bookmarkEnd w:id="35"/>
      <w:bookmarkEnd w:id="36"/>
    </w:p>
    <w:p w14:paraId="01B45610" w14:textId="236A79E6" w:rsidR="00DB42D7" w:rsidRPr="006D56D0" w:rsidRDefault="00407C4D" w:rsidP="006D56D0">
      <w:pPr>
        <w:pStyle w:val="10"/>
        <w:spacing w:line="360" w:lineRule="exact"/>
        <w:ind w:left="340" w:firstLine="100"/>
        <w:jc w:val="both"/>
        <w:rPr>
          <w:color w:val="auto"/>
          <w:lang w:eastAsia="ja-JP"/>
        </w:rPr>
      </w:pPr>
      <w:r w:rsidRPr="006D56D0">
        <w:rPr>
          <w:color w:val="auto"/>
          <w:lang w:eastAsia="ja-JP"/>
        </w:rPr>
        <w:t>業務提案書を受理した後、提出書類に不備が無いことが確認できた者に対して、プレゼンテーション及びヒアリングを</w:t>
      </w:r>
      <w:r w:rsidR="00983BF7" w:rsidRPr="006D56D0">
        <w:rPr>
          <w:rFonts w:hint="eastAsia"/>
          <w:color w:val="auto"/>
          <w:lang w:eastAsia="ja-JP"/>
        </w:rPr>
        <w:t>行う</w:t>
      </w:r>
      <w:r w:rsidRPr="006D56D0">
        <w:rPr>
          <w:color w:val="auto"/>
          <w:lang w:eastAsia="ja-JP"/>
        </w:rPr>
        <w:t>。</w:t>
      </w:r>
    </w:p>
    <w:p w14:paraId="7E564F6B" w14:textId="14E58113" w:rsidR="00DB42D7" w:rsidRPr="006D56D0" w:rsidRDefault="00407C4D">
      <w:pPr>
        <w:pStyle w:val="10"/>
        <w:tabs>
          <w:tab w:val="left" w:pos="998"/>
        </w:tabs>
        <w:spacing w:line="360" w:lineRule="exact"/>
        <w:ind w:firstLine="240"/>
        <w:jc w:val="both"/>
        <w:rPr>
          <w:color w:val="auto"/>
          <w:lang w:eastAsia="ja-JP"/>
        </w:rPr>
      </w:pPr>
      <w:r w:rsidRPr="006D56D0">
        <w:rPr>
          <w:color w:val="auto"/>
          <w:lang w:eastAsia="ja-JP"/>
        </w:rPr>
        <w:t>⑴</w:t>
      </w:r>
      <w:r w:rsidR="00B5097F" w:rsidRPr="006D56D0">
        <w:rPr>
          <w:rFonts w:hint="eastAsia"/>
          <w:color w:val="auto"/>
          <w:lang w:eastAsia="ja-JP"/>
        </w:rPr>
        <w:t xml:space="preserve"> </w:t>
      </w:r>
      <w:r w:rsidRPr="006D56D0">
        <w:rPr>
          <w:color w:val="auto"/>
          <w:spacing w:val="400"/>
          <w:fitText w:val="800" w:id="-1046689024"/>
          <w:lang w:eastAsia="ja-JP"/>
        </w:rPr>
        <w:t>⽇</w:t>
      </w:r>
      <w:r w:rsidRPr="006D56D0">
        <w:rPr>
          <w:color w:val="auto"/>
          <w:fitText w:val="800" w:id="-1046689024"/>
          <w:lang w:eastAsia="ja-JP"/>
        </w:rPr>
        <w:t>時</w:t>
      </w:r>
      <w:r w:rsidR="00B5097F" w:rsidRPr="006D56D0">
        <w:rPr>
          <w:rFonts w:hint="eastAsia"/>
          <w:color w:val="auto"/>
          <w:lang w:eastAsia="ja-JP"/>
        </w:rPr>
        <w:t xml:space="preserve"> </w:t>
      </w:r>
      <w:r w:rsidRPr="006D56D0">
        <w:rPr>
          <w:color w:val="auto"/>
          <w:lang w:eastAsia="ja-JP"/>
        </w:rPr>
        <w:t>令和</w:t>
      </w:r>
      <w:r w:rsidR="00C7309F" w:rsidRPr="006D56D0">
        <w:rPr>
          <w:rFonts w:hint="eastAsia"/>
          <w:color w:val="auto"/>
          <w:lang w:eastAsia="ja-JP"/>
        </w:rPr>
        <w:t>７</w:t>
      </w:r>
      <w:r w:rsidRPr="006D56D0">
        <w:rPr>
          <w:color w:val="auto"/>
          <w:lang w:eastAsia="ja-JP"/>
        </w:rPr>
        <w:t>年</w:t>
      </w:r>
      <w:r w:rsidR="007976F5">
        <w:rPr>
          <w:rFonts w:hint="eastAsia"/>
          <w:color w:val="auto"/>
          <w:lang w:eastAsia="ja-JP"/>
        </w:rPr>
        <w:t>８</w:t>
      </w:r>
      <w:r w:rsidRPr="006D56D0">
        <w:rPr>
          <w:color w:val="auto"/>
          <w:lang w:eastAsia="ja-JP"/>
        </w:rPr>
        <w:t>⽉</w:t>
      </w:r>
      <w:r w:rsidR="007976F5">
        <w:rPr>
          <w:rFonts w:hint="eastAsia"/>
          <w:color w:val="auto"/>
          <w:lang w:eastAsia="ja-JP"/>
        </w:rPr>
        <w:t>２７日</w:t>
      </w:r>
      <w:r w:rsidR="007976F5" w:rsidRPr="00095B7E">
        <w:rPr>
          <w:color w:val="auto"/>
          <w:lang w:eastAsia="ja-JP"/>
        </w:rPr>
        <w:t>（</w:t>
      </w:r>
      <w:r w:rsidR="007976F5">
        <w:rPr>
          <w:rFonts w:hint="eastAsia"/>
          <w:color w:val="auto"/>
          <w:lang w:eastAsia="ja-JP"/>
        </w:rPr>
        <w:t>水</w:t>
      </w:r>
      <w:r w:rsidR="007976F5" w:rsidRPr="00095B7E">
        <w:rPr>
          <w:color w:val="auto"/>
          <w:lang w:eastAsia="ja-JP"/>
        </w:rPr>
        <w:t>）</w:t>
      </w:r>
      <w:r w:rsidRPr="006D56D0">
        <w:rPr>
          <w:color w:val="auto"/>
          <w:lang w:eastAsia="ja-JP"/>
        </w:rPr>
        <w:t>を予定</w:t>
      </w:r>
      <w:r w:rsidR="003E4FC7" w:rsidRPr="006D56D0">
        <w:rPr>
          <w:color w:val="auto"/>
          <w:lang w:eastAsia="ja-JP"/>
        </w:rPr>
        <w:t>（</w:t>
      </w:r>
      <w:r w:rsidRPr="006D56D0">
        <w:rPr>
          <w:color w:val="auto"/>
          <w:lang w:eastAsia="ja-JP"/>
        </w:rPr>
        <w:t>詳細な⽇時は別途通知する</w:t>
      </w:r>
      <w:r w:rsidR="003E4FC7" w:rsidRPr="006D56D0">
        <w:rPr>
          <w:color w:val="auto"/>
          <w:lang w:eastAsia="ja-JP"/>
        </w:rPr>
        <w:t>）</w:t>
      </w:r>
    </w:p>
    <w:p w14:paraId="5031B123" w14:textId="7D98A937" w:rsidR="00DB42D7" w:rsidRPr="006D56D0" w:rsidRDefault="00407C4D" w:rsidP="00B5097F">
      <w:pPr>
        <w:pStyle w:val="10"/>
        <w:spacing w:line="360" w:lineRule="exact"/>
        <w:ind w:firstLine="240"/>
        <w:jc w:val="both"/>
        <w:rPr>
          <w:color w:val="auto"/>
          <w:lang w:eastAsia="ja-JP"/>
        </w:rPr>
      </w:pPr>
      <w:r w:rsidRPr="006D56D0">
        <w:rPr>
          <w:color w:val="auto"/>
          <w:lang w:eastAsia="ja-JP"/>
        </w:rPr>
        <w:t>⑵</w:t>
      </w:r>
      <w:r w:rsidR="00B5097F" w:rsidRPr="006D56D0">
        <w:rPr>
          <w:color w:val="auto"/>
          <w:lang w:eastAsia="ja-JP"/>
        </w:rPr>
        <w:t xml:space="preserve"> </w:t>
      </w:r>
      <w:r w:rsidRPr="006D56D0">
        <w:rPr>
          <w:color w:val="auto"/>
          <w:spacing w:val="400"/>
          <w:fitText w:val="800" w:id="-1046689023"/>
          <w:lang w:eastAsia="ja-JP"/>
        </w:rPr>
        <w:t>場</w:t>
      </w:r>
      <w:r w:rsidRPr="006D56D0">
        <w:rPr>
          <w:color w:val="auto"/>
          <w:fitText w:val="800" w:id="-1046689023"/>
          <w:lang w:eastAsia="ja-JP"/>
        </w:rPr>
        <w:t>所</w:t>
      </w:r>
      <w:r w:rsidR="00B5097F" w:rsidRPr="006D56D0">
        <w:rPr>
          <w:rFonts w:hint="eastAsia"/>
          <w:color w:val="auto"/>
          <w:lang w:eastAsia="ja-JP"/>
        </w:rPr>
        <w:t xml:space="preserve"> </w:t>
      </w:r>
      <w:r w:rsidRPr="006D56D0">
        <w:rPr>
          <w:color w:val="auto"/>
          <w:lang w:eastAsia="ja-JP"/>
        </w:rPr>
        <w:t>別途通知する</w:t>
      </w:r>
    </w:p>
    <w:p w14:paraId="1D656076" w14:textId="1CE0F80C" w:rsidR="00DB42D7" w:rsidRPr="006D56D0" w:rsidRDefault="00407C4D">
      <w:pPr>
        <w:pStyle w:val="10"/>
        <w:spacing w:line="360" w:lineRule="exact"/>
        <w:ind w:firstLine="240"/>
        <w:jc w:val="both"/>
        <w:rPr>
          <w:color w:val="auto"/>
          <w:lang w:eastAsia="ja-JP"/>
        </w:rPr>
      </w:pPr>
      <w:r w:rsidRPr="006D56D0">
        <w:rPr>
          <w:color w:val="auto"/>
          <w:lang w:eastAsia="ja-JP"/>
        </w:rPr>
        <w:t>⑶</w:t>
      </w:r>
      <w:r w:rsidR="00B5097F" w:rsidRPr="006D56D0">
        <w:rPr>
          <w:color w:val="auto"/>
          <w:lang w:eastAsia="ja-JP"/>
        </w:rPr>
        <w:t xml:space="preserve"> </w:t>
      </w:r>
      <w:r w:rsidRPr="006D56D0">
        <w:rPr>
          <w:color w:val="auto"/>
          <w:fitText w:val="800" w:id="-1046689022"/>
          <w:lang w:eastAsia="ja-JP"/>
        </w:rPr>
        <w:t>所要時間</w:t>
      </w:r>
    </w:p>
    <w:p w14:paraId="5532530D" w14:textId="60996C2F" w:rsidR="00DB42D7" w:rsidRPr="006D56D0" w:rsidRDefault="00407C4D" w:rsidP="006679E4">
      <w:pPr>
        <w:pStyle w:val="10"/>
        <w:numPr>
          <w:ilvl w:val="0"/>
          <w:numId w:val="6"/>
        </w:numPr>
        <w:tabs>
          <w:tab w:val="left" w:pos="851"/>
        </w:tabs>
        <w:spacing w:line="360" w:lineRule="exact"/>
        <w:ind w:left="760" w:hanging="221"/>
        <w:jc w:val="both"/>
        <w:rPr>
          <w:color w:val="auto"/>
          <w:lang w:eastAsia="ja-JP"/>
        </w:rPr>
      </w:pPr>
      <w:bookmarkStart w:id="37" w:name="bookmark54"/>
      <w:bookmarkEnd w:id="37"/>
      <w:r w:rsidRPr="006D56D0">
        <w:rPr>
          <w:color w:val="auto"/>
          <w:lang w:eastAsia="ja-JP"/>
        </w:rPr>
        <w:t>提案者１者につき</w:t>
      </w:r>
      <w:r w:rsidR="003F3A81" w:rsidRPr="006D56D0">
        <w:rPr>
          <w:rFonts w:hint="eastAsia"/>
          <w:color w:val="auto"/>
          <w:lang w:eastAsia="ja-JP"/>
        </w:rPr>
        <w:t>３</w:t>
      </w:r>
      <w:r w:rsidR="00FC1FF3" w:rsidRPr="006D56D0">
        <w:rPr>
          <w:rFonts w:hint="eastAsia"/>
          <w:color w:val="auto"/>
          <w:lang w:eastAsia="ja-JP"/>
        </w:rPr>
        <w:t>５</w:t>
      </w:r>
      <w:r w:rsidRPr="006D56D0">
        <w:rPr>
          <w:color w:val="auto"/>
          <w:lang w:eastAsia="ja-JP"/>
        </w:rPr>
        <w:t>分以内とし、その内訳は次の通りとする。</w:t>
      </w:r>
    </w:p>
    <w:p w14:paraId="06A8FECE" w14:textId="265E701A" w:rsidR="00DB42D7" w:rsidRPr="006D56D0" w:rsidRDefault="006679E4" w:rsidP="006679E4">
      <w:pPr>
        <w:pStyle w:val="10"/>
        <w:numPr>
          <w:ilvl w:val="0"/>
          <w:numId w:val="6"/>
        </w:numPr>
        <w:tabs>
          <w:tab w:val="left" w:pos="851"/>
        </w:tabs>
        <w:spacing w:line="360" w:lineRule="exact"/>
        <w:ind w:left="760" w:hanging="221"/>
        <w:jc w:val="both"/>
        <w:rPr>
          <w:color w:val="auto"/>
        </w:rPr>
      </w:pPr>
      <w:bookmarkStart w:id="38" w:name="bookmark55"/>
      <w:bookmarkEnd w:id="38"/>
      <w:r w:rsidRPr="006D56D0">
        <w:rPr>
          <w:rFonts w:hint="eastAsia"/>
          <w:color w:val="auto"/>
          <w:lang w:eastAsia="ja-JP"/>
        </w:rPr>
        <w:t>準備</w:t>
      </w:r>
      <w:r w:rsidR="003E4FC7" w:rsidRPr="006D56D0">
        <w:rPr>
          <w:color w:val="auto"/>
        </w:rPr>
        <w:t>（</w:t>
      </w:r>
      <w:r w:rsidRPr="006D56D0">
        <w:rPr>
          <w:rFonts w:hint="eastAsia"/>
          <w:color w:val="auto"/>
          <w:lang w:eastAsia="ja-JP"/>
        </w:rPr>
        <w:t>機器設置等</w:t>
      </w:r>
      <w:r w:rsidR="003E4FC7" w:rsidRPr="006D56D0">
        <w:rPr>
          <w:color w:val="auto"/>
        </w:rPr>
        <w:t>）</w:t>
      </w:r>
      <w:r w:rsidRPr="006D56D0">
        <w:rPr>
          <w:color w:val="auto"/>
          <w:lang w:eastAsia="ja-JP"/>
        </w:rPr>
        <w:tab/>
        <w:t xml:space="preserve"> </w:t>
      </w:r>
      <w:r w:rsidRPr="006D56D0">
        <w:rPr>
          <w:rFonts w:hint="eastAsia"/>
          <w:color w:val="auto"/>
          <w:lang w:eastAsia="ja-JP"/>
        </w:rPr>
        <w:t xml:space="preserve">　</w:t>
      </w:r>
      <w:r w:rsidRPr="006D56D0">
        <w:rPr>
          <w:color w:val="auto"/>
        </w:rPr>
        <w:t>５分程度</w:t>
      </w:r>
    </w:p>
    <w:p w14:paraId="1C43D997" w14:textId="12B448DC" w:rsidR="00DB42D7" w:rsidRPr="006D56D0" w:rsidRDefault="006679E4" w:rsidP="006679E4">
      <w:pPr>
        <w:pStyle w:val="10"/>
        <w:numPr>
          <w:ilvl w:val="0"/>
          <w:numId w:val="6"/>
        </w:numPr>
        <w:tabs>
          <w:tab w:val="left" w:pos="851"/>
        </w:tabs>
        <w:spacing w:line="360" w:lineRule="exact"/>
        <w:ind w:left="760" w:hanging="221"/>
        <w:jc w:val="both"/>
        <w:rPr>
          <w:color w:val="auto"/>
        </w:rPr>
      </w:pPr>
      <w:bookmarkStart w:id="39" w:name="bookmark56"/>
      <w:bookmarkEnd w:id="39"/>
      <w:r w:rsidRPr="006D56D0">
        <w:rPr>
          <w:rFonts w:hint="eastAsia"/>
          <w:color w:val="auto"/>
          <w:lang w:eastAsia="ja-JP"/>
        </w:rPr>
        <w:t>業務提案説明</w:t>
      </w:r>
      <w:r w:rsidRPr="006D56D0">
        <w:rPr>
          <w:color w:val="auto"/>
        </w:rPr>
        <w:tab/>
        <w:t xml:space="preserve">  </w:t>
      </w:r>
      <w:r w:rsidR="00FC1FF3" w:rsidRPr="006D56D0">
        <w:rPr>
          <w:rFonts w:hint="eastAsia"/>
          <w:color w:val="auto"/>
          <w:lang w:eastAsia="ja-JP"/>
        </w:rPr>
        <w:t>２０</w:t>
      </w:r>
      <w:r w:rsidR="003F3A81" w:rsidRPr="006D56D0">
        <w:rPr>
          <w:rFonts w:hint="eastAsia"/>
          <w:color w:val="auto"/>
          <w:lang w:eastAsia="ja-JP"/>
        </w:rPr>
        <w:t>分程度</w:t>
      </w:r>
    </w:p>
    <w:p w14:paraId="71FF2488" w14:textId="456783F7" w:rsidR="00DB42D7" w:rsidRPr="006D56D0" w:rsidRDefault="00454F75" w:rsidP="006679E4">
      <w:pPr>
        <w:pStyle w:val="10"/>
        <w:numPr>
          <w:ilvl w:val="0"/>
          <w:numId w:val="6"/>
        </w:numPr>
        <w:tabs>
          <w:tab w:val="left" w:pos="851"/>
          <w:tab w:val="right" w:pos="3800"/>
        </w:tabs>
        <w:spacing w:line="360" w:lineRule="exact"/>
        <w:ind w:left="760" w:hanging="221"/>
        <w:jc w:val="both"/>
        <w:rPr>
          <w:color w:val="auto"/>
        </w:rPr>
      </w:pPr>
      <w:bookmarkStart w:id="40" w:name="bookmark57"/>
      <w:bookmarkEnd w:id="40"/>
      <w:r w:rsidRPr="006D56D0">
        <w:rPr>
          <w:rFonts w:hint="eastAsia"/>
          <w:color w:val="auto"/>
          <w:lang w:eastAsia="ja-JP"/>
        </w:rPr>
        <w:t>質疑応答</w:t>
      </w:r>
      <w:r w:rsidR="006679E4" w:rsidRPr="006D56D0">
        <w:rPr>
          <w:color w:val="auto"/>
        </w:rPr>
        <w:tab/>
      </w:r>
      <w:r w:rsidRPr="006D56D0">
        <w:rPr>
          <w:color w:val="auto"/>
        </w:rPr>
        <w:t>１</w:t>
      </w:r>
      <w:r w:rsidR="001276FC" w:rsidRPr="006D56D0">
        <w:rPr>
          <w:rFonts w:hint="eastAsia"/>
          <w:color w:val="auto"/>
          <w:lang w:eastAsia="ja-JP"/>
        </w:rPr>
        <w:t>０分程度</w:t>
      </w:r>
    </w:p>
    <w:p w14:paraId="64297BD3" w14:textId="43596EE9" w:rsidR="00DB42D7" w:rsidRPr="00CA511D" w:rsidRDefault="00407C4D">
      <w:pPr>
        <w:pStyle w:val="10"/>
        <w:spacing w:line="360" w:lineRule="exact"/>
        <w:ind w:firstLine="240"/>
        <w:jc w:val="both"/>
        <w:rPr>
          <w:color w:val="auto"/>
          <w:lang w:eastAsia="ja-JP"/>
        </w:rPr>
      </w:pPr>
      <w:r w:rsidRPr="00CA511D">
        <w:rPr>
          <w:color w:val="auto"/>
        </w:rPr>
        <w:t>⑷</w:t>
      </w:r>
      <w:r w:rsidR="00454F75" w:rsidRPr="00CA511D">
        <w:rPr>
          <w:rFonts w:hint="eastAsia"/>
          <w:color w:val="auto"/>
          <w:lang w:eastAsia="ja-JP"/>
        </w:rPr>
        <w:t xml:space="preserve"> 留意事項</w:t>
      </w:r>
    </w:p>
    <w:p w14:paraId="3DDF5AB3"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1" w:name="bookmark58"/>
      <w:bookmarkEnd w:id="41"/>
      <w:r w:rsidRPr="00CA511D">
        <w:rPr>
          <w:color w:val="auto"/>
          <w:lang w:eastAsia="ja-JP"/>
        </w:rPr>
        <w:t>参加⼈数については、本業務を担当する予定の管理技術者を含み、１者当たり５名以内とする。</w:t>
      </w:r>
    </w:p>
    <w:p w14:paraId="3CA75C05"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2" w:name="bookmark59"/>
      <w:bookmarkEnd w:id="42"/>
      <w:r w:rsidRPr="00CA511D">
        <w:rPr>
          <w:color w:val="auto"/>
          <w:lang w:eastAsia="ja-JP"/>
        </w:rPr>
        <w:t>プレゼンテーションに必要な機器等は持参すること。ただし、会場にホワイトボード、スクリーン及び電源を市が</w:t>
      </w:r>
      <w:r w:rsidRPr="00CA511D">
        <w:rPr>
          <w:rFonts w:hint="eastAsia"/>
          <w:color w:val="auto"/>
          <w:lang w:eastAsia="ja-JP"/>
        </w:rPr>
        <w:t>用意する</w:t>
      </w:r>
      <w:r w:rsidRPr="00CA511D">
        <w:rPr>
          <w:color w:val="auto"/>
          <w:lang w:eastAsia="ja-JP"/>
        </w:rPr>
        <w:t>。</w:t>
      </w:r>
    </w:p>
    <w:p w14:paraId="7B82013B"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3" w:name="bookmark60"/>
      <w:bookmarkEnd w:id="43"/>
      <w:r w:rsidRPr="00CA511D">
        <w:rPr>
          <w:color w:val="auto"/>
          <w:lang w:eastAsia="ja-JP"/>
        </w:rPr>
        <w:t>説明は業務提案書等に記載した内容に限る。</w:t>
      </w:r>
    </w:p>
    <w:p w14:paraId="45763755"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4" w:name="bookmark61"/>
      <w:bookmarkEnd w:id="44"/>
      <w:r w:rsidRPr="00CA511D">
        <w:rPr>
          <w:color w:val="auto"/>
          <w:lang w:eastAsia="ja-JP"/>
        </w:rPr>
        <w:t>提案書等の提出は１者につき１案とする。</w:t>
      </w:r>
    </w:p>
    <w:p w14:paraId="63359E4E" w14:textId="77777777" w:rsidR="00C865A8" w:rsidRPr="00CA511D" w:rsidRDefault="00C865A8" w:rsidP="00C865A8">
      <w:pPr>
        <w:pStyle w:val="10"/>
        <w:numPr>
          <w:ilvl w:val="0"/>
          <w:numId w:val="7"/>
        </w:numPr>
        <w:tabs>
          <w:tab w:val="left" w:pos="851"/>
        </w:tabs>
        <w:spacing w:line="360" w:lineRule="exact"/>
        <w:ind w:left="760" w:hanging="221"/>
        <w:jc w:val="both"/>
        <w:rPr>
          <w:color w:val="auto"/>
          <w:lang w:eastAsia="ja-JP"/>
        </w:rPr>
      </w:pPr>
      <w:bookmarkStart w:id="45" w:name="bookmark62"/>
      <w:bookmarkEnd w:id="45"/>
      <w:r w:rsidRPr="00CA511D">
        <w:rPr>
          <w:color w:val="auto"/>
          <w:lang w:eastAsia="ja-JP"/>
        </w:rPr>
        <w:t>業務提案書の下部にページ番号を振ること。</w:t>
      </w:r>
    </w:p>
    <w:p w14:paraId="2AD3369A" w14:textId="1B06FBCB" w:rsidR="00DB42D7" w:rsidRPr="00CA511D" w:rsidRDefault="00C865A8" w:rsidP="00C865A8">
      <w:pPr>
        <w:pStyle w:val="10"/>
        <w:numPr>
          <w:ilvl w:val="0"/>
          <w:numId w:val="7"/>
        </w:numPr>
        <w:tabs>
          <w:tab w:val="left" w:pos="851"/>
        </w:tabs>
        <w:spacing w:after="340" w:line="360" w:lineRule="exact"/>
        <w:ind w:left="760" w:hanging="221"/>
        <w:jc w:val="both"/>
        <w:rPr>
          <w:color w:val="auto"/>
          <w:lang w:eastAsia="ja-JP"/>
        </w:rPr>
      </w:pPr>
      <w:bookmarkStart w:id="46" w:name="bookmark63"/>
      <w:bookmarkEnd w:id="46"/>
      <w:r w:rsidRPr="00CA511D">
        <w:rPr>
          <w:color w:val="auto"/>
          <w:lang w:eastAsia="ja-JP"/>
        </w:rPr>
        <w:t>⾃然災害などによりヒアリングへの参加が難しい場合で、その理由について審査会がやむを得ないと認め、また、本プロポーザル⼿続きに⽀障のない範囲でプレゼンテーションが実施可能な場合に限り、再度審査会が指⽰した⽇時及び⽅式においてヒアリングを実施するものとする</w:t>
      </w:r>
      <w:r w:rsidR="00407C4D" w:rsidRPr="00CA511D">
        <w:rPr>
          <w:color w:val="auto"/>
          <w:lang w:eastAsia="ja-JP"/>
        </w:rPr>
        <w:t>。</w:t>
      </w:r>
    </w:p>
    <w:p w14:paraId="03E278E8" w14:textId="11D5ED1D" w:rsidR="00DB42D7" w:rsidRPr="00CA511D" w:rsidRDefault="00454F75">
      <w:pPr>
        <w:pStyle w:val="110"/>
        <w:keepNext/>
        <w:keepLines/>
        <w:numPr>
          <w:ilvl w:val="0"/>
          <w:numId w:val="8"/>
        </w:numPr>
        <w:spacing w:after="0"/>
        <w:rPr>
          <w:color w:val="auto"/>
        </w:rPr>
      </w:pPr>
      <w:bookmarkStart w:id="47" w:name="bookmark66"/>
      <w:bookmarkEnd w:id="47"/>
      <w:r w:rsidRPr="00CA511D">
        <w:rPr>
          <w:rFonts w:hint="eastAsia"/>
          <w:color w:val="auto"/>
          <w:lang w:eastAsia="ja-JP"/>
        </w:rPr>
        <w:t>最優秀提案者の決定</w:t>
      </w:r>
    </w:p>
    <w:p w14:paraId="22451049" w14:textId="33888BD3" w:rsidR="00DB42D7" w:rsidRPr="00CA511D" w:rsidRDefault="00407C4D" w:rsidP="00B5097F">
      <w:pPr>
        <w:pStyle w:val="10"/>
        <w:spacing w:line="360" w:lineRule="exact"/>
        <w:ind w:left="240" w:firstLine="200"/>
        <w:jc w:val="both"/>
        <w:rPr>
          <w:color w:val="auto"/>
          <w:lang w:eastAsia="ja-JP"/>
        </w:rPr>
      </w:pPr>
      <w:r w:rsidRPr="00CA511D">
        <w:rPr>
          <w:color w:val="auto"/>
          <w:lang w:eastAsia="ja-JP"/>
        </w:rPr>
        <w:t>審査会が、業務提案書</w:t>
      </w:r>
      <w:r w:rsidRPr="006D56D0">
        <w:rPr>
          <w:color w:val="auto"/>
          <w:lang w:eastAsia="ja-JP"/>
        </w:rPr>
        <w:t>のプレゼンテーション及びヒアリングによる第２次審査を</w:t>
      </w:r>
      <w:r w:rsidR="006679E4" w:rsidRPr="006D56D0">
        <w:rPr>
          <w:rFonts w:hint="eastAsia"/>
          <w:color w:val="auto"/>
          <w:lang w:eastAsia="ja-JP"/>
        </w:rPr>
        <w:t>行い</w:t>
      </w:r>
      <w:r w:rsidRPr="006D56D0">
        <w:rPr>
          <w:color w:val="auto"/>
          <w:lang w:eastAsia="ja-JP"/>
        </w:rPr>
        <w:t>、最優秀提案者を特定する。審査結果については、すべての者に対して「結果通知書」により令和</w:t>
      </w:r>
      <w:r w:rsidR="00C7309F" w:rsidRPr="006D56D0">
        <w:rPr>
          <w:rFonts w:hint="eastAsia"/>
          <w:color w:val="auto"/>
          <w:lang w:eastAsia="ja-JP"/>
        </w:rPr>
        <w:t>７</w:t>
      </w:r>
      <w:r w:rsidRPr="006D56D0">
        <w:rPr>
          <w:color w:val="auto"/>
          <w:lang w:eastAsia="ja-JP"/>
        </w:rPr>
        <w:t>年</w:t>
      </w:r>
      <w:r w:rsidR="007976F5">
        <w:rPr>
          <w:rFonts w:hint="eastAsia"/>
          <w:color w:val="auto"/>
          <w:lang w:eastAsia="ja-JP"/>
        </w:rPr>
        <w:t>８</w:t>
      </w:r>
      <w:r w:rsidRPr="006D56D0">
        <w:rPr>
          <w:color w:val="auto"/>
          <w:lang w:eastAsia="ja-JP"/>
        </w:rPr>
        <w:t>⽉中</w:t>
      </w:r>
      <w:r w:rsidR="007976F5">
        <w:rPr>
          <w:rFonts w:hint="eastAsia"/>
          <w:color w:val="auto"/>
          <w:lang w:eastAsia="ja-JP"/>
        </w:rPr>
        <w:t>下</w:t>
      </w:r>
      <w:r w:rsidRPr="006D56D0">
        <w:rPr>
          <w:color w:val="auto"/>
          <w:lang w:eastAsia="ja-JP"/>
        </w:rPr>
        <w:t>旬までに通知する。</w:t>
      </w:r>
    </w:p>
    <w:p w14:paraId="4E8E763E" w14:textId="32F1515F" w:rsidR="00DB42D7" w:rsidRPr="00CA511D" w:rsidRDefault="00407C4D">
      <w:pPr>
        <w:pStyle w:val="10"/>
        <w:spacing w:line="360" w:lineRule="exact"/>
        <w:ind w:firstLine="240"/>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評価合計点が、最も</w:t>
      </w:r>
      <w:r w:rsidR="00B5097F" w:rsidRPr="00CA511D">
        <w:rPr>
          <w:rFonts w:hint="eastAsia"/>
          <w:color w:val="auto"/>
          <w:lang w:eastAsia="ja-JP"/>
        </w:rPr>
        <w:t>高い</w:t>
      </w:r>
      <w:r w:rsidRPr="00CA511D">
        <w:rPr>
          <w:color w:val="auto"/>
          <w:lang w:eastAsia="ja-JP"/>
        </w:rPr>
        <w:t>者を最優秀提案者とする。</w:t>
      </w:r>
    </w:p>
    <w:p w14:paraId="4A5B0B6E" w14:textId="4BF2E6F7" w:rsidR="00DB42D7" w:rsidRPr="00CA511D" w:rsidRDefault="00407C4D">
      <w:pPr>
        <w:pStyle w:val="10"/>
        <w:spacing w:line="360" w:lineRule="exact"/>
        <w:ind w:left="340" w:hanging="100"/>
        <w:jc w:val="both"/>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業務コストの妥当性に関し、提⽰した業務規模と</w:t>
      </w:r>
      <w:r w:rsidR="00B5097F" w:rsidRPr="00CA511D">
        <w:rPr>
          <w:rFonts w:hint="eastAsia"/>
          <w:color w:val="auto"/>
          <w:lang w:eastAsia="ja-JP"/>
        </w:rPr>
        <w:t>大きく</w:t>
      </w:r>
      <w:r w:rsidRPr="00CA511D">
        <w:rPr>
          <w:color w:val="auto"/>
          <w:lang w:eastAsia="ja-JP"/>
        </w:rPr>
        <w:t>かけ離れているか、または提案内容に対して⾒積が不適切な場合は特定しない。</w:t>
      </w:r>
    </w:p>
    <w:p w14:paraId="21D24BD0" w14:textId="54628492"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提案者が１者の場合であっても審査を</w:t>
      </w:r>
      <w:r w:rsidR="00B5097F" w:rsidRPr="00CA511D">
        <w:rPr>
          <w:rFonts w:hint="eastAsia"/>
          <w:color w:val="auto"/>
          <w:lang w:eastAsia="ja-JP"/>
        </w:rPr>
        <w:t>行う</w:t>
      </w:r>
      <w:r w:rsidRPr="00CA511D">
        <w:rPr>
          <w:color w:val="auto"/>
          <w:lang w:eastAsia="ja-JP"/>
        </w:rPr>
        <w:t>。</w:t>
      </w:r>
    </w:p>
    <w:p w14:paraId="1BB31DAB" w14:textId="7D507F9B" w:rsidR="00DB42D7" w:rsidRPr="00CA511D" w:rsidRDefault="00407C4D">
      <w:pPr>
        <w:pStyle w:val="10"/>
        <w:spacing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審査評価の合計点が満点の６割に満たない場合は、最優秀提案者の選定を</w:t>
      </w:r>
      <w:r w:rsidR="00B5097F" w:rsidRPr="00CA511D">
        <w:rPr>
          <w:rFonts w:hint="eastAsia"/>
          <w:color w:val="auto"/>
          <w:lang w:eastAsia="ja-JP"/>
        </w:rPr>
        <w:t>行わ</w:t>
      </w:r>
      <w:r w:rsidRPr="00CA511D">
        <w:rPr>
          <w:color w:val="auto"/>
          <w:lang w:eastAsia="ja-JP"/>
        </w:rPr>
        <w:t>ない。</w:t>
      </w:r>
    </w:p>
    <w:p w14:paraId="4185D7F4" w14:textId="221B8306" w:rsidR="00DB42D7" w:rsidRPr="00CA511D" w:rsidRDefault="00407C4D">
      <w:pPr>
        <w:pStyle w:val="10"/>
        <w:spacing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最優秀提案者が辞退⼜は失格となった場合は、次に評価合計点の</w:t>
      </w:r>
      <w:r w:rsidR="00B5097F" w:rsidRPr="00CA511D">
        <w:rPr>
          <w:rFonts w:hint="eastAsia"/>
          <w:color w:val="auto"/>
          <w:lang w:eastAsia="ja-JP"/>
        </w:rPr>
        <w:t>高い</w:t>
      </w:r>
      <w:r w:rsidRPr="00CA511D">
        <w:rPr>
          <w:color w:val="auto"/>
          <w:lang w:eastAsia="ja-JP"/>
        </w:rPr>
        <w:t>者</w:t>
      </w:r>
      <w:r w:rsidR="003E4FC7" w:rsidRPr="00CA511D">
        <w:rPr>
          <w:color w:val="auto"/>
          <w:lang w:eastAsia="ja-JP"/>
        </w:rPr>
        <w:t>（</w:t>
      </w:r>
      <w:r w:rsidRPr="00CA511D">
        <w:rPr>
          <w:color w:val="auto"/>
          <w:lang w:eastAsia="ja-JP"/>
        </w:rPr>
        <w:t>以下「次順位者」</w:t>
      </w:r>
    </w:p>
    <w:p w14:paraId="46BA7346" w14:textId="4842418C" w:rsidR="00DB42D7" w:rsidRPr="00CA511D" w:rsidRDefault="00407C4D">
      <w:pPr>
        <w:pStyle w:val="10"/>
        <w:spacing w:line="360" w:lineRule="exact"/>
        <w:ind w:left="340"/>
        <w:jc w:val="both"/>
        <w:rPr>
          <w:color w:val="auto"/>
          <w:lang w:eastAsia="ja-JP"/>
        </w:rPr>
      </w:pPr>
      <w:r w:rsidRPr="00CA511D">
        <w:rPr>
          <w:color w:val="auto"/>
          <w:lang w:eastAsia="ja-JP"/>
        </w:rPr>
        <w:t>という。</w:t>
      </w:r>
      <w:r w:rsidR="003E4FC7" w:rsidRPr="00CA511D">
        <w:rPr>
          <w:color w:val="auto"/>
          <w:lang w:eastAsia="ja-JP"/>
        </w:rPr>
        <w:t>）</w:t>
      </w:r>
      <w:r w:rsidRPr="00CA511D">
        <w:rPr>
          <w:color w:val="auto"/>
          <w:lang w:eastAsia="ja-JP"/>
        </w:rPr>
        <w:t>を最優秀提案者とする。</w:t>
      </w:r>
      <w:r w:rsidR="003E4FC7" w:rsidRPr="00CA511D">
        <w:rPr>
          <w:color w:val="auto"/>
          <w:lang w:eastAsia="ja-JP"/>
        </w:rPr>
        <w:t>（</w:t>
      </w:r>
      <w:r w:rsidRPr="00CA511D">
        <w:rPr>
          <w:color w:val="auto"/>
          <w:lang w:eastAsia="ja-JP"/>
        </w:rPr>
        <w:t>ただし、次順位者の評価合計点の基準は、１2.⑷に準じるものとする。</w:t>
      </w:r>
      <w:r w:rsidR="003E4FC7" w:rsidRPr="00CA511D">
        <w:rPr>
          <w:color w:val="auto"/>
          <w:lang w:eastAsia="ja-JP"/>
        </w:rPr>
        <w:t>）</w:t>
      </w:r>
    </w:p>
    <w:p w14:paraId="79E510C7" w14:textId="6B712484" w:rsidR="00DB42D7" w:rsidRPr="00CA511D" w:rsidRDefault="00407C4D">
      <w:pPr>
        <w:pStyle w:val="10"/>
        <w:spacing w:line="360" w:lineRule="exact"/>
        <w:ind w:firstLine="240"/>
        <w:rPr>
          <w:color w:val="auto"/>
          <w:lang w:eastAsia="ja-JP"/>
        </w:rPr>
      </w:pPr>
      <w:r w:rsidRPr="00CA511D">
        <w:rPr>
          <w:color w:val="auto"/>
          <w:lang w:eastAsia="ja-JP"/>
        </w:rPr>
        <w:lastRenderedPageBreak/>
        <w:t>⑹</w:t>
      </w:r>
      <w:r w:rsidR="00B5097F" w:rsidRPr="00CA511D">
        <w:rPr>
          <w:color w:val="auto"/>
          <w:lang w:eastAsia="ja-JP"/>
        </w:rPr>
        <w:t xml:space="preserve"> </w:t>
      </w:r>
      <w:r w:rsidRPr="00CA511D">
        <w:rPr>
          <w:color w:val="auto"/>
          <w:lang w:eastAsia="ja-JP"/>
        </w:rPr>
        <w:t>最優秀提案者のみ事業者名及び得点を公表する。</w:t>
      </w:r>
    </w:p>
    <w:p w14:paraId="63C1A604" w14:textId="18EFD86E" w:rsidR="00DB42D7" w:rsidRPr="00CA511D" w:rsidRDefault="00407C4D">
      <w:pPr>
        <w:pStyle w:val="10"/>
        <w:spacing w:after="340" w:line="360" w:lineRule="exact"/>
        <w:ind w:firstLine="240"/>
        <w:rPr>
          <w:color w:val="auto"/>
          <w:lang w:eastAsia="ja-JP"/>
        </w:rPr>
      </w:pPr>
      <w:r w:rsidRPr="00CA511D">
        <w:rPr>
          <w:color w:val="auto"/>
          <w:lang w:eastAsia="ja-JP"/>
        </w:rPr>
        <w:t>⑺</w:t>
      </w:r>
      <w:r w:rsidR="00B5097F" w:rsidRPr="00CA511D">
        <w:rPr>
          <w:color w:val="auto"/>
          <w:lang w:eastAsia="ja-JP"/>
        </w:rPr>
        <w:t xml:space="preserve"> </w:t>
      </w:r>
      <w:r w:rsidRPr="00CA511D">
        <w:rPr>
          <w:color w:val="auto"/>
          <w:lang w:eastAsia="ja-JP"/>
        </w:rPr>
        <w:t>審査結果等についての不服及び異議の</w:t>
      </w:r>
      <w:r w:rsidR="00B5097F" w:rsidRPr="00CA511D">
        <w:rPr>
          <w:rFonts w:hint="eastAsia"/>
          <w:color w:val="auto"/>
          <w:lang w:eastAsia="ja-JP"/>
        </w:rPr>
        <w:t>申し立ては</w:t>
      </w:r>
      <w:r w:rsidRPr="00CA511D">
        <w:rPr>
          <w:color w:val="auto"/>
          <w:lang w:eastAsia="ja-JP"/>
        </w:rPr>
        <w:t>⼀切認めないものとする。</w:t>
      </w:r>
    </w:p>
    <w:p w14:paraId="170ACDE2" w14:textId="77777777" w:rsidR="00DB42D7" w:rsidRPr="00CA511D" w:rsidRDefault="00407C4D">
      <w:pPr>
        <w:pStyle w:val="110"/>
        <w:keepNext/>
        <w:keepLines/>
        <w:numPr>
          <w:ilvl w:val="0"/>
          <w:numId w:val="8"/>
        </w:numPr>
        <w:spacing w:after="0"/>
        <w:rPr>
          <w:color w:val="auto"/>
          <w:lang w:eastAsia="ja-JP"/>
        </w:rPr>
      </w:pPr>
      <w:bookmarkStart w:id="48" w:name="bookmark70"/>
      <w:bookmarkStart w:id="49" w:name="bookmark68"/>
      <w:bookmarkStart w:id="50" w:name="bookmark69"/>
      <w:bookmarkStart w:id="51" w:name="bookmark71"/>
      <w:bookmarkEnd w:id="48"/>
      <w:r w:rsidRPr="00CA511D">
        <w:rPr>
          <w:color w:val="auto"/>
          <w:lang w:eastAsia="ja-JP"/>
        </w:rPr>
        <w:t>無効となる参加表明書⼜は業務提案書等</w:t>
      </w:r>
      <w:bookmarkEnd w:id="49"/>
      <w:bookmarkEnd w:id="50"/>
      <w:bookmarkEnd w:id="51"/>
    </w:p>
    <w:p w14:paraId="14891632" w14:textId="77777777" w:rsidR="00DB42D7" w:rsidRPr="00CA511D" w:rsidRDefault="00407C4D">
      <w:pPr>
        <w:pStyle w:val="10"/>
        <w:spacing w:line="360" w:lineRule="exact"/>
        <w:ind w:firstLine="240"/>
        <w:rPr>
          <w:color w:val="auto"/>
          <w:lang w:eastAsia="ja-JP"/>
        </w:rPr>
      </w:pPr>
      <w:r w:rsidRPr="00CA511D">
        <w:rPr>
          <w:color w:val="auto"/>
          <w:lang w:eastAsia="ja-JP"/>
        </w:rPr>
        <w:t>参加表明書⼜は提案書等が、以下に該当する場合は無効となることがある。</w:t>
      </w:r>
    </w:p>
    <w:p w14:paraId="6A252D64" w14:textId="7AAD6000" w:rsidR="00DB42D7" w:rsidRPr="00CA511D" w:rsidRDefault="00407C4D">
      <w:pPr>
        <w:pStyle w:val="10"/>
        <w:spacing w:line="360" w:lineRule="exact"/>
        <w:ind w:firstLine="240"/>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提出⽅法、提出先、提出期限に適合しないもの</w:t>
      </w:r>
    </w:p>
    <w:p w14:paraId="2F4B3C22" w14:textId="6848D58F"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指定する作成様式及び記載上の留意事項に</w:t>
      </w:r>
      <w:r w:rsidR="00B5097F" w:rsidRPr="00CA511D">
        <w:rPr>
          <w:rFonts w:hint="eastAsia"/>
          <w:color w:val="auto"/>
          <w:lang w:eastAsia="ja-JP"/>
        </w:rPr>
        <w:t>示された</w:t>
      </w:r>
      <w:r w:rsidRPr="00CA511D">
        <w:rPr>
          <w:color w:val="auto"/>
          <w:lang w:eastAsia="ja-JP"/>
        </w:rPr>
        <w:t>条件に適合しないもの</w:t>
      </w:r>
    </w:p>
    <w:p w14:paraId="744E9FEB" w14:textId="4D35CF00"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記載すべき事項の全部⼜は⼀部が記載されていないもの</w:t>
      </w:r>
    </w:p>
    <w:p w14:paraId="0759E3B9" w14:textId="24531D1A" w:rsidR="00DB42D7" w:rsidRPr="00CA511D" w:rsidRDefault="00407C4D">
      <w:pPr>
        <w:pStyle w:val="10"/>
        <w:spacing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記載すべき事項以外の内容が記載されているもの</w:t>
      </w:r>
    </w:p>
    <w:p w14:paraId="1E81F2AC" w14:textId="239029B7" w:rsidR="00DB42D7" w:rsidRPr="00CA511D" w:rsidRDefault="00407C4D">
      <w:pPr>
        <w:pStyle w:val="10"/>
        <w:spacing w:after="340" w:line="360" w:lineRule="exact"/>
        <w:ind w:firstLine="240"/>
        <w:rPr>
          <w:color w:val="auto"/>
          <w:lang w:eastAsia="ja-JP"/>
        </w:rPr>
      </w:pPr>
      <w:r w:rsidRPr="00CA511D">
        <w:rPr>
          <w:color w:val="auto"/>
          <w:lang w:eastAsia="ja-JP"/>
        </w:rPr>
        <w:t>⑸</w:t>
      </w:r>
      <w:r w:rsidR="00B5097F" w:rsidRPr="00CA511D">
        <w:rPr>
          <w:color w:val="auto"/>
          <w:lang w:eastAsia="ja-JP"/>
        </w:rPr>
        <w:t xml:space="preserve"> </w:t>
      </w:r>
      <w:r w:rsidRPr="00CA511D">
        <w:rPr>
          <w:color w:val="auto"/>
          <w:lang w:eastAsia="ja-JP"/>
        </w:rPr>
        <w:t>虚偽の内容が記載されているもの</w:t>
      </w:r>
    </w:p>
    <w:p w14:paraId="7A476861" w14:textId="373981A0" w:rsidR="00DB42D7" w:rsidRPr="00CA511D" w:rsidRDefault="00B5097F">
      <w:pPr>
        <w:pStyle w:val="110"/>
        <w:keepNext/>
        <w:keepLines/>
        <w:numPr>
          <w:ilvl w:val="0"/>
          <w:numId w:val="8"/>
        </w:numPr>
        <w:spacing w:after="0"/>
        <w:rPr>
          <w:color w:val="auto"/>
        </w:rPr>
      </w:pPr>
      <w:bookmarkStart w:id="52" w:name="bookmark74"/>
      <w:bookmarkEnd w:id="52"/>
      <w:r w:rsidRPr="00CA511D">
        <w:rPr>
          <w:rFonts w:hint="eastAsia"/>
          <w:color w:val="auto"/>
          <w:lang w:eastAsia="ja-JP"/>
        </w:rPr>
        <w:t>失格となる提案者</w:t>
      </w:r>
    </w:p>
    <w:p w14:paraId="207C3E69" w14:textId="77777777" w:rsidR="00DB42D7" w:rsidRPr="00CA511D" w:rsidRDefault="00407C4D">
      <w:pPr>
        <w:pStyle w:val="10"/>
        <w:spacing w:line="360" w:lineRule="exact"/>
        <w:ind w:firstLine="340"/>
        <w:rPr>
          <w:color w:val="auto"/>
          <w:lang w:eastAsia="ja-JP"/>
        </w:rPr>
      </w:pPr>
      <w:r w:rsidRPr="00CA511D">
        <w:rPr>
          <w:color w:val="auto"/>
          <w:lang w:eastAsia="ja-JP"/>
        </w:rPr>
        <w:t>提案者が、以下に該当する場合は失格となることがある。</w:t>
      </w:r>
    </w:p>
    <w:p w14:paraId="59730EA5" w14:textId="342EA6A0" w:rsidR="00DB42D7" w:rsidRPr="00CA511D" w:rsidRDefault="00407C4D">
      <w:pPr>
        <w:pStyle w:val="10"/>
        <w:spacing w:line="360" w:lineRule="exact"/>
        <w:ind w:left="340" w:hanging="100"/>
        <w:jc w:val="both"/>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本公告に定める⼿続き以外の⼿法により、審査委員⼜は関係者にプロポーザルに対する援助を直接⼜は間接に求めた場合</w:t>
      </w:r>
    </w:p>
    <w:p w14:paraId="2E05BB3D" w14:textId="22E0D387"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ヒアリング時に本業務を担当する予定の管理技術者が</w:t>
      </w:r>
      <w:r w:rsidR="00B5097F" w:rsidRPr="00CA511D">
        <w:rPr>
          <w:rFonts w:hint="eastAsia"/>
          <w:color w:val="auto"/>
          <w:lang w:eastAsia="ja-JP"/>
        </w:rPr>
        <w:t>欠席した</w:t>
      </w:r>
      <w:r w:rsidRPr="00CA511D">
        <w:rPr>
          <w:color w:val="auto"/>
          <w:lang w:eastAsia="ja-JP"/>
        </w:rPr>
        <w:t>場合</w:t>
      </w:r>
    </w:p>
    <w:p w14:paraId="2CECF132" w14:textId="3077C4E6"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事業費上限額を超える提案をした場合</w:t>
      </w:r>
    </w:p>
    <w:p w14:paraId="18EDE36F" w14:textId="7DC96C84" w:rsidR="00DB42D7" w:rsidRPr="00CA511D" w:rsidRDefault="00407C4D">
      <w:pPr>
        <w:pStyle w:val="10"/>
        <w:spacing w:after="340" w:line="360" w:lineRule="exact"/>
        <w:ind w:firstLine="240"/>
        <w:rPr>
          <w:color w:val="auto"/>
          <w:lang w:eastAsia="ja-JP"/>
        </w:rPr>
      </w:pPr>
      <w:r w:rsidRPr="00CA511D">
        <w:rPr>
          <w:color w:val="auto"/>
          <w:lang w:eastAsia="ja-JP"/>
        </w:rPr>
        <w:t>⑷</w:t>
      </w:r>
      <w:r w:rsidR="00B5097F" w:rsidRPr="00CA511D">
        <w:rPr>
          <w:color w:val="auto"/>
          <w:lang w:eastAsia="ja-JP"/>
        </w:rPr>
        <w:t xml:space="preserve"> </w:t>
      </w:r>
      <w:r w:rsidRPr="00CA511D">
        <w:rPr>
          <w:color w:val="auto"/>
          <w:lang w:eastAsia="ja-JP"/>
        </w:rPr>
        <w:t>その他審査会が不適格と認めた場合</w:t>
      </w:r>
    </w:p>
    <w:p w14:paraId="793ACBBF" w14:textId="29AB3E2E" w:rsidR="00DB42D7" w:rsidRPr="00CA511D" w:rsidRDefault="00B5097F">
      <w:pPr>
        <w:pStyle w:val="110"/>
        <w:keepNext/>
        <w:keepLines/>
        <w:numPr>
          <w:ilvl w:val="0"/>
          <w:numId w:val="8"/>
        </w:numPr>
        <w:spacing w:after="0"/>
        <w:rPr>
          <w:color w:val="auto"/>
        </w:rPr>
      </w:pPr>
      <w:bookmarkStart w:id="53" w:name="bookmark78"/>
      <w:bookmarkEnd w:id="53"/>
      <w:r w:rsidRPr="00CA511D">
        <w:rPr>
          <w:rFonts w:hint="eastAsia"/>
          <w:color w:val="auto"/>
          <w:lang w:eastAsia="ja-JP"/>
        </w:rPr>
        <w:t>留意事項</w:t>
      </w:r>
    </w:p>
    <w:p w14:paraId="5FA767F4" w14:textId="297D3C62" w:rsidR="00DB42D7" w:rsidRPr="00CA511D" w:rsidRDefault="00407C4D" w:rsidP="006679E4">
      <w:pPr>
        <w:pStyle w:val="10"/>
        <w:spacing w:line="360" w:lineRule="exact"/>
        <w:ind w:left="440" w:hanging="200"/>
        <w:jc w:val="both"/>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書類提出後の差し替え、訂正、追加等は認めない。ただし、審査会が必要と認めたものについてはこの限りではない。</w:t>
      </w:r>
    </w:p>
    <w:p w14:paraId="344BE85D" w14:textId="448254FE" w:rsidR="00DB42D7" w:rsidRPr="00CA511D" w:rsidRDefault="00407C4D">
      <w:pPr>
        <w:pStyle w:val="10"/>
        <w:spacing w:line="360" w:lineRule="exact"/>
        <w:ind w:firstLine="240"/>
        <w:rPr>
          <w:color w:val="auto"/>
          <w:lang w:eastAsia="ja-JP"/>
        </w:rPr>
      </w:pPr>
      <w:r w:rsidRPr="00CA511D">
        <w:rPr>
          <w:color w:val="auto"/>
          <w:lang w:eastAsia="ja-JP"/>
        </w:rPr>
        <w:t>⑵</w:t>
      </w:r>
      <w:r w:rsidR="00B5097F" w:rsidRPr="00CA511D">
        <w:rPr>
          <w:color w:val="auto"/>
          <w:lang w:eastAsia="ja-JP"/>
        </w:rPr>
        <w:t xml:space="preserve"> </w:t>
      </w:r>
      <w:r w:rsidRPr="00CA511D">
        <w:rPr>
          <w:color w:val="auto"/>
          <w:lang w:eastAsia="ja-JP"/>
        </w:rPr>
        <w:t>提案書等の作成及び提出に要する⼀切の費⽤は、提案者の負担とする。</w:t>
      </w:r>
    </w:p>
    <w:p w14:paraId="5F1E00C4" w14:textId="5703627F" w:rsidR="00DB42D7" w:rsidRPr="00CA511D" w:rsidRDefault="00407C4D">
      <w:pPr>
        <w:pStyle w:val="10"/>
        <w:spacing w:line="360" w:lineRule="exact"/>
        <w:ind w:firstLine="240"/>
        <w:rPr>
          <w:color w:val="auto"/>
          <w:lang w:eastAsia="ja-JP"/>
        </w:rPr>
      </w:pPr>
      <w:r w:rsidRPr="00CA511D">
        <w:rPr>
          <w:color w:val="auto"/>
          <w:lang w:eastAsia="ja-JP"/>
        </w:rPr>
        <w:t>⑶</w:t>
      </w:r>
      <w:r w:rsidR="00B5097F" w:rsidRPr="00CA511D">
        <w:rPr>
          <w:color w:val="auto"/>
          <w:lang w:eastAsia="ja-JP"/>
        </w:rPr>
        <w:t xml:space="preserve"> </w:t>
      </w:r>
      <w:r w:rsidRPr="00CA511D">
        <w:rPr>
          <w:color w:val="auto"/>
          <w:lang w:eastAsia="ja-JP"/>
        </w:rPr>
        <w:t>提案書等の著作権は提案者に属するが、必要な範囲で複写することがある。</w:t>
      </w:r>
    </w:p>
    <w:p w14:paraId="1D1035E6" w14:textId="3459D5ED" w:rsidR="00DB42D7" w:rsidRPr="00CA511D" w:rsidRDefault="00B5097F">
      <w:pPr>
        <w:pStyle w:val="10"/>
        <w:spacing w:line="360" w:lineRule="exact"/>
        <w:ind w:firstLine="240"/>
        <w:rPr>
          <w:color w:val="auto"/>
          <w:lang w:eastAsia="ja-JP"/>
        </w:rPr>
      </w:pPr>
      <w:r w:rsidRPr="00CA511D">
        <w:rPr>
          <w:rFonts w:hint="eastAsia"/>
          <w:color w:val="auto"/>
          <w:lang w:eastAsia="ja-JP"/>
        </w:rPr>
        <w:t>⑷</w:t>
      </w:r>
      <w:r w:rsidRPr="00CA511D">
        <w:rPr>
          <w:color w:val="auto"/>
          <w:lang w:eastAsia="ja-JP"/>
        </w:rPr>
        <w:t xml:space="preserve"> 提出書類は、⾔語は⽇本語、数字はアラビア数字、通貨は⽇本円を使⽤して作成すること。</w:t>
      </w:r>
    </w:p>
    <w:p w14:paraId="11F0721A" w14:textId="54339F2B" w:rsidR="00DB42D7" w:rsidRPr="00CA511D" w:rsidRDefault="00B5097F">
      <w:pPr>
        <w:pStyle w:val="10"/>
        <w:spacing w:line="360" w:lineRule="exact"/>
        <w:ind w:left="340" w:hanging="100"/>
        <w:rPr>
          <w:color w:val="auto"/>
          <w:lang w:eastAsia="ja-JP"/>
        </w:rPr>
      </w:pPr>
      <w:r w:rsidRPr="00CA511D">
        <w:rPr>
          <w:rFonts w:hint="eastAsia"/>
          <w:color w:val="auto"/>
          <w:lang w:eastAsia="ja-JP"/>
        </w:rPr>
        <w:t>⑸</w:t>
      </w:r>
      <w:r w:rsidRPr="00CA511D">
        <w:rPr>
          <w:color w:val="auto"/>
          <w:lang w:eastAsia="ja-JP"/>
        </w:rPr>
        <w:t xml:space="preserve"> 提出書類は、⽇本⼯業規格A4判縦置き横書き左綴りで作成し、袋とじ、またはファイル綴じにすること。また、⽂字サイズは１０.５ポイント以上を使⽤して作成すること。</w:t>
      </w:r>
    </w:p>
    <w:p w14:paraId="119AC84D" w14:textId="4259BDEA" w:rsidR="00DB42D7" w:rsidRPr="00CA511D" w:rsidRDefault="00B5097F" w:rsidP="00B5097F">
      <w:pPr>
        <w:pStyle w:val="10"/>
        <w:spacing w:line="360" w:lineRule="exact"/>
        <w:ind w:left="340" w:hanging="100"/>
        <w:rPr>
          <w:color w:val="auto"/>
          <w:lang w:eastAsia="ja-JP"/>
        </w:rPr>
      </w:pPr>
      <w:r w:rsidRPr="00CA511D">
        <w:rPr>
          <w:rFonts w:hint="eastAsia"/>
          <w:color w:val="auto"/>
          <w:lang w:eastAsia="ja-JP"/>
        </w:rPr>
        <w:t>⑹</w:t>
      </w:r>
      <w:r w:rsidRPr="00CA511D">
        <w:rPr>
          <w:color w:val="auto"/>
          <w:lang w:eastAsia="ja-JP"/>
        </w:rPr>
        <w:t xml:space="preserve"> 提出書類は、両⾯複写は可とするが単⼀の書類に限ることとし、異なる様式等の両⾯複写は</w:t>
      </w:r>
      <w:r w:rsidRPr="00CA511D">
        <w:rPr>
          <w:rFonts w:hint="eastAsia"/>
          <w:color w:val="auto"/>
          <w:lang w:eastAsia="ja-JP"/>
        </w:rPr>
        <w:t>行わ</w:t>
      </w:r>
      <w:r w:rsidRPr="00CA511D">
        <w:rPr>
          <w:color w:val="auto"/>
          <w:lang w:eastAsia="ja-JP"/>
        </w:rPr>
        <w:t>ないこと。</w:t>
      </w:r>
    </w:p>
    <w:p w14:paraId="7A02F82D" w14:textId="13C42F39" w:rsidR="00DB42D7" w:rsidRPr="00CA511D" w:rsidRDefault="00B5097F">
      <w:pPr>
        <w:pStyle w:val="10"/>
        <w:spacing w:after="340" w:line="360" w:lineRule="exact"/>
        <w:ind w:firstLine="240"/>
        <w:rPr>
          <w:color w:val="auto"/>
          <w:lang w:eastAsia="ja-JP"/>
        </w:rPr>
      </w:pPr>
      <w:r w:rsidRPr="00CA511D">
        <w:rPr>
          <w:rFonts w:hint="eastAsia"/>
          <w:color w:val="auto"/>
          <w:lang w:eastAsia="ja-JP"/>
        </w:rPr>
        <w:t>⑺</w:t>
      </w:r>
      <w:r w:rsidRPr="00CA511D">
        <w:rPr>
          <w:color w:val="auto"/>
          <w:lang w:eastAsia="ja-JP"/>
        </w:rPr>
        <w:t xml:space="preserve"> 原本と写しの内容は、字体・⾊等を含めて同⼀とすること。</w:t>
      </w:r>
    </w:p>
    <w:p w14:paraId="5EF7DE1E" w14:textId="16A2C791" w:rsidR="00DB42D7" w:rsidRPr="00CA511D" w:rsidRDefault="00B5097F">
      <w:pPr>
        <w:pStyle w:val="110"/>
        <w:keepNext/>
        <w:keepLines/>
        <w:numPr>
          <w:ilvl w:val="0"/>
          <w:numId w:val="9"/>
        </w:numPr>
        <w:spacing w:after="0"/>
        <w:rPr>
          <w:color w:val="auto"/>
          <w:lang w:eastAsia="ja-JP"/>
        </w:rPr>
      </w:pPr>
      <w:r w:rsidRPr="00CA511D">
        <w:rPr>
          <w:rFonts w:hint="eastAsia"/>
          <w:color w:val="auto"/>
          <w:lang w:eastAsia="ja-JP"/>
        </w:rPr>
        <w:t>契約手続</w:t>
      </w:r>
    </w:p>
    <w:p w14:paraId="661103D5" w14:textId="6FB732ED" w:rsidR="00DB42D7" w:rsidRPr="00CA511D" w:rsidRDefault="00407C4D">
      <w:pPr>
        <w:pStyle w:val="10"/>
        <w:spacing w:line="360" w:lineRule="exact"/>
        <w:ind w:left="340" w:hanging="100"/>
        <w:rPr>
          <w:color w:val="auto"/>
          <w:lang w:eastAsia="ja-JP"/>
        </w:rPr>
      </w:pPr>
      <w:r w:rsidRPr="00CA511D">
        <w:rPr>
          <w:color w:val="auto"/>
          <w:lang w:eastAsia="ja-JP"/>
        </w:rPr>
        <w:t>⑴最優秀提案者と契約⼿続きの協議</w:t>
      </w:r>
      <w:r w:rsidR="003E4FC7" w:rsidRPr="00CA511D">
        <w:rPr>
          <w:color w:val="auto"/>
          <w:lang w:eastAsia="ja-JP"/>
        </w:rPr>
        <w:t>（</w:t>
      </w:r>
      <w:r w:rsidRPr="00CA511D">
        <w:rPr>
          <w:color w:val="auto"/>
          <w:lang w:eastAsia="ja-JP"/>
        </w:rPr>
        <w:t>提案書の修正協議を含む。</w:t>
      </w:r>
      <w:r w:rsidR="003E4FC7" w:rsidRPr="00CA511D">
        <w:rPr>
          <w:color w:val="auto"/>
          <w:lang w:eastAsia="ja-JP"/>
        </w:rPr>
        <w:t>）</w:t>
      </w:r>
      <w:r w:rsidRPr="00CA511D">
        <w:rPr>
          <w:color w:val="auto"/>
          <w:lang w:eastAsia="ja-JP"/>
        </w:rPr>
        <w:t>を</w:t>
      </w:r>
      <w:r w:rsidR="00B5097F" w:rsidRPr="00CA511D">
        <w:rPr>
          <w:rFonts w:hint="eastAsia"/>
          <w:color w:val="auto"/>
          <w:lang w:eastAsia="ja-JP"/>
        </w:rPr>
        <w:t>行う</w:t>
      </w:r>
      <w:r w:rsidRPr="00CA511D">
        <w:rPr>
          <w:color w:val="auto"/>
          <w:lang w:eastAsia="ja-JP"/>
        </w:rPr>
        <w:t>。なお、辞退その他の理由で契約できない場合は、次順位者と契約交渉を</w:t>
      </w:r>
      <w:r w:rsidR="00B5097F" w:rsidRPr="00CA511D">
        <w:rPr>
          <w:rFonts w:hint="eastAsia"/>
          <w:color w:val="auto"/>
          <w:lang w:eastAsia="ja-JP"/>
        </w:rPr>
        <w:t>行う</w:t>
      </w:r>
      <w:r w:rsidRPr="00CA511D">
        <w:rPr>
          <w:color w:val="auto"/>
          <w:lang w:eastAsia="ja-JP"/>
        </w:rPr>
        <w:t>。</w:t>
      </w:r>
    </w:p>
    <w:p w14:paraId="35CCE18A" w14:textId="63AA53E0" w:rsidR="00DB42D7" w:rsidRPr="00CA511D" w:rsidRDefault="00407C4D">
      <w:pPr>
        <w:pStyle w:val="10"/>
        <w:spacing w:after="340" w:line="360" w:lineRule="exact"/>
        <w:ind w:left="340" w:hanging="100"/>
        <w:rPr>
          <w:color w:val="auto"/>
          <w:lang w:eastAsia="ja-JP"/>
        </w:rPr>
      </w:pPr>
      <w:r w:rsidRPr="00CA511D">
        <w:rPr>
          <w:color w:val="auto"/>
          <w:lang w:eastAsia="ja-JP"/>
        </w:rPr>
        <w:t>⑵契約⼿続き及び契約書は、⽇向市財務規則の定めるところによる。なお、仕様に含まれない事項がある場合は双⽅で協議し決定する。</w:t>
      </w:r>
    </w:p>
    <w:p w14:paraId="0FF538D6" w14:textId="2659ED17" w:rsidR="00DB42D7" w:rsidRPr="00CA511D" w:rsidRDefault="00B5097F">
      <w:pPr>
        <w:pStyle w:val="110"/>
        <w:keepNext/>
        <w:keepLines/>
        <w:numPr>
          <w:ilvl w:val="0"/>
          <w:numId w:val="9"/>
        </w:numPr>
        <w:spacing w:after="0"/>
        <w:rPr>
          <w:color w:val="auto"/>
        </w:rPr>
      </w:pPr>
      <w:bookmarkStart w:id="54" w:name="bookmark86"/>
      <w:bookmarkEnd w:id="54"/>
      <w:r w:rsidRPr="00CA511D">
        <w:rPr>
          <w:rFonts w:hint="eastAsia"/>
          <w:color w:val="auto"/>
          <w:lang w:eastAsia="ja-JP"/>
        </w:rPr>
        <w:lastRenderedPageBreak/>
        <w:t>その他</w:t>
      </w:r>
    </w:p>
    <w:p w14:paraId="4D922B14" w14:textId="6229B21F" w:rsidR="00DB42D7" w:rsidRPr="00CA511D" w:rsidRDefault="00407C4D" w:rsidP="006679E4">
      <w:pPr>
        <w:pStyle w:val="10"/>
        <w:spacing w:line="360" w:lineRule="exact"/>
        <w:ind w:left="340" w:hanging="102"/>
        <w:rPr>
          <w:color w:val="auto"/>
          <w:lang w:eastAsia="ja-JP"/>
        </w:rPr>
      </w:pPr>
      <w:r w:rsidRPr="00CA511D">
        <w:rPr>
          <w:color w:val="auto"/>
          <w:lang w:eastAsia="ja-JP"/>
        </w:rPr>
        <w:t>⑴</w:t>
      </w:r>
      <w:r w:rsidR="00B5097F" w:rsidRPr="00CA511D">
        <w:rPr>
          <w:color w:val="auto"/>
          <w:lang w:eastAsia="ja-JP"/>
        </w:rPr>
        <w:t xml:space="preserve"> </w:t>
      </w:r>
      <w:r w:rsidRPr="00CA511D">
        <w:rPr>
          <w:color w:val="auto"/>
          <w:lang w:eastAsia="ja-JP"/>
        </w:rPr>
        <w:t>本公告に定めのない事項については、⽇向市プロポーザル⽅式実施要綱</w:t>
      </w:r>
      <w:r w:rsidR="003E4FC7" w:rsidRPr="00CA511D">
        <w:rPr>
          <w:color w:val="auto"/>
          <w:lang w:eastAsia="ja-JP"/>
        </w:rPr>
        <w:t>（</w:t>
      </w:r>
      <w:r w:rsidRPr="00CA511D">
        <w:rPr>
          <w:color w:val="auto"/>
          <w:lang w:eastAsia="ja-JP"/>
        </w:rPr>
        <w:t>平成21年⽇向市告⽰第128号</w:t>
      </w:r>
      <w:r w:rsidR="003E4FC7" w:rsidRPr="00CA511D">
        <w:rPr>
          <w:color w:val="auto"/>
          <w:lang w:eastAsia="ja-JP"/>
        </w:rPr>
        <w:t>）</w:t>
      </w:r>
      <w:r w:rsidRPr="00CA511D">
        <w:rPr>
          <w:color w:val="auto"/>
          <w:lang w:eastAsia="ja-JP"/>
        </w:rPr>
        <w:t>の定めるところによる。</w:t>
      </w:r>
    </w:p>
    <w:p w14:paraId="32CA5B9E" w14:textId="4A5BB9C0" w:rsidR="00DB42D7" w:rsidRPr="00CA511D" w:rsidRDefault="00407C4D" w:rsidP="006679E4">
      <w:pPr>
        <w:pStyle w:val="10"/>
        <w:spacing w:after="340" w:line="360" w:lineRule="exact"/>
        <w:ind w:left="340" w:hanging="102"/>
        <w:rPr>
          <w:color w:val="auto"/>
          <w:lang w:eastAsia="ja-JP"/>
        </w:rPr>
      </w:pPr>
      <w:r w:rsidRPr="00CA511D">
        <w:rPr>
          <w:color w:val="auto"/>
          <w:lang w:eastAsia="ja-JP"/>
        </w:rPr>
        <w:t>⑵</w:t>
      </w:r>
      <w:r w:rsidR="00B5097F" w:rsidRPr="00CA511D">
        <w:rPr>
          <w:color w:val="auto"/>
          <w:lang w:eastAsia="ja-JP"/>
        </w:rPr>
        <w:t xml:space="preserve"> </w:t>
      </w:r>
      <w:r w:rsidR="006679E4" w:rsidRPr="00CA511D">
        <w:rPr>
          <w:rFonts w:hint="eastAsia"/>
          <w:color w:val="auto"/>
          <w:lang w:eastAsia="ja-JP"/>
        </w:rPr>
        <w:t>自然災害</w:t>
      </w:r>
      <w:r w:rsidR="003F3A81">
        <w:rPr>
          <w:rFonts w:hint="eastAsia"/>
          <w:color w:val="auto"/>
          <w:lang w:eastAsia="ja-JP"/>
        </w:rPr>
        <w:t>など</w:t>
      </w:r>
      <w:r w:rsidRPr="00CA511D">
        <w:rPr>
          <w:color w:val="auto"/>
          <w:lang w:eastAsia="ja-JP"/>
        </w:rPr>
        <w:t>の状況により、⽇時や⽅式等、内容を変更する場合がある。その際は、ホームページ等で通知する。</w:t>
      </w:r>
    </w:p>
    <w:p w14:paraId="1829835C" w14:textId="70C3CC46" w:rsidR="00DB42D7" w:rsidRPr="00CA511D" w:rsidRDefault="00454F75">
      <w:pPr>
        <w:pStyle w:val="110"/>
        <w:keepNext/>
        <w:keepLines/>
        <w:numPr>
          <w:ilvl w:val="0"/>
          <w:numId w:val="9"/>
        </w:numPr>
        <w:spacing w:after="0"/>
        <w:rPr>
          <w:color w:val="auto"/>
        </w:rPr>
      </w:pPr>
      <w:bookmarkStart w:id="55" w:name="bookmark90"/>
      <w:bookmarkEnd w:id="55"/>
      <w:r w:rsidRPr="00CA511D">
        <w:rPr>
          <w:rFonts w:hint="eastAsia"/>
          <w:color w:val="auto"/>
          <w:lang w:eastAsia="ja-JP"/>
        </w:rPr>
        <w:t>問い合わせ先</w:t>
      </w:r>
    </w:p>
    <w:p w14:paraId="0BA1146D" w14:textId="1645C14D" w:rsidR="00DB42D7" w:rsidRPr="00CA511D" w:rsidRDefault="00407C4D">
      <w:pPr>
        <w:pStyle w:val="10"/>
        <w:spacing w:line="360" w:lineRule="exact"/>
        <w:ind w:firstLine="240"/>
        <w:rPr>
          <w:color w:val="auto"/>
        </w:rPr>
      </w:pPr>
      <w:r w:rsidRPr="00CA511D">
        <w:rPr>
          <w:color w:val="auto"/>
        </w:rPr>
        <w:t>〒883-8555宮崎県⽇向市本町10番5号</w:t>
      </w:r>
    </w:p>
    <w:p w14:paraId="3D994F52" w14:textId="674504A8" w:rsidR="00DB42D7" w:rsidRPr="00CA511D" w:rsidRDefault="00454F75">
      <w:pPr>
        <w:pStyle w:val="10"/>
        <w:spacing w:line="360" w:lineRule="exact"/>
        <w:ind w:firstLine="240"/>
        <w:rPr>
          <w:color w:val="auto"/>
          <w:lang w:eastAsia="ja-JP"/>
        </w:rPr>
      </w:pPr>
      <w:r w:rsidRPr="00CA511D">
        <w:rPr>
          <w:rFonts w:hint="eastAsia"/>
          <w:color w:val="auto"/>
          <w:lang w:eastAsia="ja-JP"/>
        </w:rPr>
        <w:t>日向市上下水道局水道課</w:t>
      </w:r>
      <w:r w:rsidR="007976F5">
        <w:rPr>
          <w:rFonts w:hint="eastAsia"/>
          <w:color w:val="auto"/>
          <w:lang w:eastAsia="ja-JP"/>
        </w:rPr>
        <w:t>工務</w:t>
      </w:r>
      <w:r w:rsidRPr="00CA511D">
        <w:rPr>
          <w:rFonts w:hint="eastAsia"/>
          <w:color w:val="auto"/>
          <w:lang w:eastAsia="ja-JP"/>
        </w:rPr>
        <w:t>係</w:t>
      </w:r>
    </w:p>
    <w:p w14:paraId="3D84DFB2" w14:textId="1E6A2E9E" w:rsidR="00DB42D7" w:rsidRPr="00CA511D" w:rsidRDefault="00407C4D">
      <w:pPr>
        <w:pStyle w:val="10"/>
        <w:spacing w:line="360" w:lineRule="exact"/>
        <w:ind w:firstLine="240"/>
        <w:rPr>
          <w:color w:val="auto"/>
        </w:rPr>
      </w:pPr>
      <w:r w:rsidRPr="00CA511D">
        <w:rPr>
          <w:color w:val="auto"/>
        </w:rPr>
        <w:t>TEL</w:t>
      </w:r>
      <w:r w:rsidR="003F3A81">
        <w:rPr>
          <w:rFonts w:hint="eastAsia"/>
          <w:color w:val="auto"/>
          <w:lang w:eastAsia="ja-JP"/>
        </w:rPr>
        <w:t xml:space="preserve">　</w:t>
      </w:r>
      <w:r w:rsidRPr="00CA511D">
        <w:rPr>
          <w:color w:val="auto"/>
        </w:rPr>
        <w:t>0982-52-5220</w:t>
      </w:r>
      <w:r w:rsidR="003E4FC7" w:rsidRPr="00CA511D">
        <w:rPr>
          <w:color w:val="auto"/>
        </w:rPr>
        <w:t>（</w:t>
      </w:r>
      <w:r w:rsidRPr="00CA511D">
        <w:rPr>
          <w:color w:val="auto"/>
        </w:rPr>
        <w:t>直通</w:t>
      </w:r>
      <w:r w:rsidR="003E4FC7" w:rsidRPr="00CA511D">
        <w:rPr>
          <w:color w:val="auto"/>
        </w:rPr>
        <w:t>）</w:t>
      </w:r>
      <w:r w:rsidRPr="00CA511D">
        <w:rPr>
          <w:color w:val="auto"/>
        </w:rPr>
        <w:t>／FAX</w:t>
      </w:r>
      <w:r w:rsidR="003F3A81">
        <w:rPr>
          <w:rFonts w:hint="eastAsia"/>
          <w:color w:val="auto"/>
          <w:lang w:eastAsia="ja-JP"/>
        </w:rPr>
        <w:t xml:space="preserve">　</w:t>
      </w:r>
      <w:r w:rsidRPr="00CA511D">
        <w:rPr>
          <w:color w:val="auto"/>
        </w:rPr>
        <w:t>0982-52-2508</w:t>
      </w:r>
    </w:p>
    <w:p w14:paraId="03B3EC1A" w14:textId="24424971" w:rsidR="00DB42D7" w:rsidRPr="00CA511D" w:rsidRDefault="00407C4D" w:rsidP="007C059D">
      <w:pPr>
        <w:pStyle w:val="10"/>
        <w:spacing w:after="340" w:line="360" w:lineRule="exact"/>
        <w:ind w:firstLine="240"/>
        <w:rPr>
          <w:color w:val="auto"/>
        </w:rPr>
      </w:pPr>
      <w:r w:rsidRPr="00CA511D">
        <w:rPr>
          <w:color w:val="auto"/>
        </w:rPr>
        <w:t>E-mail</w:t>
      </w:r>
      <w:r w:rsidR="003F3A81">
        <w:rPr>
          <w:rFonts w:hint="eastAsia"/>
          <w:color w:val="auto"/>
          <w:lang w:eastAsia="ja-JP"/>
        </w:rPr>
        <w:t xml:space="preserve">　</w:t>
      </w:r>
      <w:r w:rsidRPr="00CA511D">
        <w:rPr>
          <w:color w:val="auto"/>
        </w:rPr>
        <w:t>suido＠hyugacity.jp</w:t>
      </w:r>
    </w:p>
    <w:sectPr w:rsidR="00DB42D7" w:rsidRPr="00CA511D" w:rsidSect="00643014">
      <w:footerReference w:type="default" r:id="rId9"/>
      <w:pgSz w:w="11900" w:h="16840"/>
      <w:pgMar w:top="1270" w:right="1315" w:bottom="1644" w:left="1350" w:header="193" w:footer="2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3472" w14:textId="77777777" w:rsidR="00E341D5" w:rsidRDefault="00E341D5">
      <w:r>
        <w:separator/>
      </w:r>
    </w:p>
  </w:endnote>
  <w:endnote w:type="continuationSeparator" w:id="0">
    <w:p w14:paraId="7E6E44C4" w14:textId="77777777" w:rsidR="00E341D5" w:rsidRDefault="00E3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124652"/>
      <w:docPartObj>
        <w:docPartGallery w:val="Page Numbers (Bottom of Page)"/>
        <w:docPartUnique/>
      </w:docPartObj>
    </w:sdtPr>
    <w:sdtEndPr/>
    <w:sdtContent>
      <w:p w14:paraId="28384DB7" w14:textId="332D664F" w:rsidR="00253DF8" w:rsidRDefault="00253DF8">
        <w:pPr>
          <w:pStyle w:val="a5"/>
          <w:jc w:val="center"/>
        </w:pPr>
        <w:r>
          <w:fldChar w:fldCharType="begin"/>
        </w:r>
        <w:r>
          <w:instrText>PAGE   \* MERGEFORMAT</w:instrText>
        </w:r>
        <w:r>
          <w:fldChar w:fldCharType="separate"/>
        </w:r>
        <w:r>
          <w:rPr>
            <w:lang w:val="ja-JP" w:eastAsia="ja-JP"/>
          </w:rPr>
          <w:t>2</w:t>
        </w:r>
        <w:r>
          <w:fldChar w:fldCharType="end"/>
        </w:r>
      </w:p>
    </w:sdtContent>
  </w:sdt>
  <w:p w14:paraId="01332594" w14:textId="77BB58C4" w:rsidR="00DB42D7" w:rsidRDefault="00DB42D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1C1B" w14:textId="77777777" w:rsidR="00DB42D7" w:rsidRDefault="00DB4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5E51" w14:textId="77777777" w:rsidR="00E341D5" w:rsidRDefault="00E341D5"/>
  </w:footnote>
  <w:footnote w:type="continuationSeparator" w:id="0">
    <w:p w14:paraId="232573F2" w14:textId="77777777" w:rsidR="00E341D5" w:rsidRDefault="00E34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BCA"/>
    <w:multiLevelType w:val="multilevel"/>
    <w:tmpl w:val="53DEBBFC"/>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04794612"/>
    <w:multiLevelType w:val="multilevel"/>
    <w:tmpl w:val="55364BB2"/>
    <w:lvl w:ilvl="0">
      <w:start w:val="16"/>
      <w:numFmt w:val="decimal"/>
      <w:suff w:val="nothing"/>
      <w:lvlText w:val="%1."/>
      <w:lvlJc w:val="left"/>
      <w:pPr>
        <w:ind w:left="0" w:firstLine="0"/>
      </w:pPr>
      <w:rPr>
        <w:rFonts w:ascii="游ゴシック" w:eastAsia="游ゴシック" w:hAnsi="游ゴシック" w:cs="游ゴシック" w:hint="eastAsia"/>
        <w:b/>
        <w:bCs/>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 w15:restartNumberingAfterBreak="0">
    <w:nsid w:val="08A136A7"/>
    <w:multiLevelType w:val="hybridMultilevel"/>
    <w:tmpl w:val="ABEC2B30"/>
    <w:lvl w:ilvl="0" w:tplc="F3964558">
      <w:start w:val="1"/>
      <w:numFmt w:val="decimalEnclosedCircle"/>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3" w15:restartNumberingAfterBreak="0">
    <w:nsid w:val="145A73C7"/>
    <w:multiLevelType w:val="multilevel"/>
    <w:tmpl w:val="63FAFC54"/>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14802EC1"/>
    <w:multiLevelType w:val="multilevel"/>
    <w:tmpl w:val="90D4833E"/>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1C9A7AF8"/>
    <w:multiLevelType w:val="multilevel"/>
    <w:tmpl w:val="F1B668CE"/>
    <w:lvl w:ilvl="0">
      <w:start w:val="12"/>
      <w:numFmt w:val="decimal"/>
      <w:suff w:val="nothing"/>
      <w:lvlText w:val="%1."/>
      <w:lvlJc w:val="left"/>
      <w:pPr>
        <w:ind w:left="0" w:firstLine="0"/>
      </w:pPr>
      <w:rPr>
        <w:rFonts w:ascii="游ゴシック" w:eastAsia="游ゴシック" w:hAnsi="游ゴシック" w:cs="游ゴシック" w:hint="eastAsia"/>
        <w:b/>
        <w:bCs/>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6" w15:restartNumberingAfterBreak="0">
    <w:nsid w:val="2B006383"/>
    <w:multiLevelType w:val="hybridMultilevel"/>
    <w:tmpl w:val="CB540072"/>
    <w:lvl w:ilvl="0" w:tplc="5494031E">
      <w:start w:val="1"/>
      <w:numFmt w:val="lowerLetter"/>
      <w:lvlText w:val="%1"/>
      <w:lvlJc w:val="left"/>
      <w:pPr>
        <w:ind w:left="123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5377BE"/>
    <w:multiLevelType w:val="multilevel"/>
    <w:tmpl w:val="9D32FCEE"/>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49854088"/>
    <w:multiLevelType w:val="multilevel"/>
    <w:tmpl w:val="4EA6B806"/>
    <w:lvl w:ilvl="0">
      <w:start w:val="1"/>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4C9C4F70"/>
    <w:multiLevelType w:val="multilevel"/>
    <w:tmpl w:val="70A26B64"/>
    <w:lvl w:ilvl="0">
      <w:start w:val="4"/>
      <w:numFmt w:val="decimalEnclosedCircle"/>
      <w:suff w:val="nothing"/>
      <w:lvlText w:val="%1"/>
      <w:lvlJc w:val="left"/>
      <w:pPr>
        <w:ind w:left="0" w:firstLine="0"/>
      </w:pPr>
      <w:rPr>
        <w:rFonts w:ascii="游明朝" w:eastAsia="游明朝" w:hAnsi="游明朝" w:cs="游明朝" w:hint="eastAsia"/>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0" w15:restartNumberingAfterBreak="0">
    <w:nsid w:val="59903F15"/>
    <w:multiLevelType w:val="multilevel"/>
    <w:tmpl w:val="7B42FB9C"/>
    <w:lvl w:ilvl="0">
      <w:start w:val="1"/>
      <w:numFmt w:val="decimalEnclosedCircle"/>
      <w:lvlText w:val="%1"/>
      <w:lvlJc w:val="left"/>
      <w:rPr>
        <w:rFonts w:ascii="游明朝" w:eastAsia="游明朝" w:hAnsi="游明朝" w:cs="游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F5AD9"/>
    <w:multiLevelType w:val="hybridMultilevel"/>
    <w:tmpl w:val="E6A27DA0"/>
    <w:lvl w:ilvl="0" w:tplc="D9A41AB0">
      <w:start w:val="1"/>
      <w:numFmt w:val="decimalEnclosedCircle"/>
      <w:suff w:val="nothing"/>
      <w:lvlText w:val="%1"/>
      <w:lvlJc w:val="left"/>
      <w:pPr>
        <w:ind w:left="950" w:hanging="440"/>
      </w:pPr>
      <w:rPr>
        <w:rFonts w:hint="eastAsia"/>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num w:numId="1">
    <w:abstractNumId w:val="8"/>
  </w:num>
  <w:num w:numId="2">
    <w:abstractNumId w:val="7"/>
  </w:num>
  <w:num w:numId="3">
    <w:abstractNumId w:val="4"/>
  </w:num>
  <w:num w:numId="4">
    <w:abstractNumId w:val="10"/>
  </w:num>
  <w:num w:numId="5">
    <w:abstractNumId w:val="9"/>
  </w:num>
  <w:num w:numId="6">
    <w:abstractNumId w:val="0"/>
  </w:num>
  <w:num w:numId="7">
    <w:abstractNumId w:val="3"/>
  </w:num>
  <w:num w:numId="8">
    <w:abstractNumId w:val="5"/>
  </w:num>
  <w:num w:numId="9">
    <w:abstractNumId w:val="1"/>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12"/>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D7"/>
    <w:rsid w:val="00033E26"/>
    <w:rsid w:val="00050A2C"/>
    <w:rsid w:val="00075237"/>
    <w:rsid w:val="00095836"/>
    <w:rsid w:val="00095B7E"/>
    <w:rsid w:val="000A7152"/>
    <w:rsid w:val="000F129B"/>
    <w:rsid w:val="00125F49"/>
    <w:rsid w:val="001276FC"/>
    <w:rsid w:val="00161333"/>
    <w:rsid w:val="0016205A"/>
    <w:rsid w:val="001A1300"/>
    <w:rsid w:val="001A297B"/>
    <w:rsid w:val="001B7B75"/>
    <w:rsid w:val="001B7CC6"/>
    <w:rsid w:val="00201608"/>
    <w:rsid w:val="002056CA"/>
    <w:rsid w:val="00217657"/>
    <w:rsid w:val="002315DC"/>
    <w:rsid w:val="00243BE0"/>
    <w:rsid w:val="00253DF8"/>
    <w:rsid w:val="002875FB"/>
    <w:rsid w:val="002C5526"/>
    <w:rsid w:val="002F2069"/>
    <w:rsid w:val="003123DB"/>
    <w:rsid w:val="0033404D"/>
    <w:rsid w:val="00347748"/>
    <w:rsid w:val="00350047"/>
    <w:rsid w:val="00360995"/>
    <w:rsid w:val="003B74A7"/>
    <w:rsid w:val="003E4FC7"/>
    <w:rsid w:val="003F3A81"/>
    <w:rsid w:val="00407C4D"/>
    <w:rsid w:val="00454BBC"/>
    <w:rsid w:val="00454F75"/>
    <w:rsid w:val="0047777A"/>
    <w:rsid w:val="004915D1"/>
    <w:rsid w:val="00495644"/>
    <w:rsid w:val="004D7095"/>
    <w:rsid w:val="005279CC"/>
    <w:rsid w:val="005C1A01"/>
    <w:rsid w:val="00604C82"/>
    <w:rsid w:val="00643014"/>
    <w:rsid w:val="0064334D"/>
    <w:rsid w:val="006679C1"/>
    <w:rsid w:val="006679E4"/>
    <w:rsid w:val="00677155"/>
    <w:rsid w:val="006A198F"/>
    <w:rsid w:val="006A2F38"/>
    <w:rsid w:val="006C3CF5"/>
    <w:rsid w:val="006D0EC8"/>
    <w:rsid w:val="006D56D0"/>
    <w:rsid w:val="006D7B73"/>
    <w:rsid w:val="006F3E5D"/>
    <w:rsid w:val="0071057C"/>
    <w:rsid w:val="00754182"/>
    <w:rsid w:val="00765068"/>
    <w:rsid w:val="00765874"/>
    <w:rsid w:val="00771162"/>
    <w:rsid w:val="007829ED"/>
    <w:rsid w:val="007976F5"/>
    <w:rsid w:val="007B2CC6"/>
    <w:rsid w:val="007C059D"/>
    <w:rsid w:val="007D063C"/>
    <w:rsid w:val="007D2E2F"/>
    <w:rsid w:val="007D5124"/>
    <w:rsid w:val="00865ED1"/>
    <w:rsid w:val="00886332"/>
    <w:rsid w:val="008B06E3"/>
    <w:rsid w:val="008B6C44"/>
    <w:rsid w:val="008C21F8"/>
    <w:rsid w:val="008F79C3"/>
    <w:rsid w:val="00935130"/>
    <w:rsid w:val="00971C20"/>
    <w:rsid w:val="00975E4D"/>
    <w:rsid w:val="00983BF7"/>
    <w:rsid w:val="009903D7"/>
    <w:rsid w:val="00995952"/>
    <w:rsid w:val="009B3E53"/>
    <w:rsid w:val="009B78A3"/>
    <w:rsid w:val="00A169BF"/>
    <w:rsid w:val="00A51B83"/>
    <w:rsid w:val="00AD79D8"/>
    <w:rsid w:val="00AD7CF5"/>
    <w:rsid w:val="00B5097F"/>
    <w:rsid w:val="00B81698"/>
    <w:rsid w:val="00BA0931"/>
    <w:rsid w:val="00BD54DC"/>
    <w:rsid w:val="00BE128C"/>
    <w:rsid w:val="00BF2519"/>
    <w:rsid w:val="00C04E8F"/>
    <w:rsid w:val="00C074E6"/>
    <w:rsid w:val="00C17EBC"/>
    <w:rsid w:val="00C27D1E"/>
    <w:rsid w:val="00C6275D"/>
    <w:rsid w:val="00C67347"/>
    <w:rsid w:val="00C7309F"/>
    <w:rsid w:val="00C865A8"/>
    <w:rsid w:val="00C87458"/>
    <w:rsid w:val="00CA511D"/>
    <w:rsid w:val="00CF112E"/>
    <w:rsid w:val="00D43181"/>
    <w:rsid w:val="00D45650"/>
    <w:rsid w:val="00DB42D7"/>
    <w:rsid w:val="00DD134F"/>
    <w:rsid w:val="00DE1959"/>
    <w:rsid w:val="00DE5030"/>
    <w:rsid w:val="00E13182"/>
    <w:rsid w:val="00E341D5"/>
    <w:rsid w:val="00EC4E51"/>
    <w:rsid w:val="00ED4C78"/>
    <w:rsid w:val="00EE6145"/>
    <w:rsid w:val="00F87A2B"/>
    <w:rsid w:val="00FC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BC830"/>
  <w15:docId w15:val="{4BDBAC4A-A343-43B2-9FBE-C2C3E210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游明朝" w:eastAsia="游明朝" w:hAnsi="游明朝" w:cs="游明朝"/>
      <w:b w:val="0"/>
      <w:bCs w:val="0"/>
      <w:i w:val="0"/>
      <w:iCs w:val="0"/>
      <w:smallCaps w:val="0"/>
      <w:strike w:val="0"/>
      <w:sz w:val="40"/>
      <w:szCs w:val="40"/>
      <w:u w:val="none"/>
      <w:shd w:val="clear" w:color="auto" w:fill="auto"/>
    </w:rPr>
  </w:style>
  <w:style w:type="character" w:customStyle="1" w:styleId="5">
    <w:name w:val="本文|5_"/>
    <w:basedOn w:val="a0"/>
    <w:link w:val="50"/>
    <w:rPr>
      <w:rFonts w:ascii="游明朝" w:eastAsia="游明朝" w:hAnsi="游明朝" w:cs="游明朝"/>
      <w:b w:val="0"/>
      <w:bCs w:val="0"/>
      <w:i w:val="0"/>
      <w:iCs w:val="0"/>
      <w:smallCaps w:val="0"/>
      <w:strike w:val="0"/>
      <w:sz w:val="36"/>
      <w:szCs w:val="36"/>
      <w:u w:val="none"/>
      <w:shd w:val="clear" w:color="auto" w:fill="auto"/>
    </w:rPr>
  </w:style>
  <w:style w:type="character" w:customStyle="1" w:styleId="11">
    <w:name w:val="見出し #1|1_"/>
    <w:basedOn w:val="a0"/>
    <w:link w:val="110"/>
    <w:rPr>
      <w:rFonts w:ascii="游ゴシック" w:eastAsia="游ゴシック" w:hAnsi="游ゴシック" w:cs="游ゴシック"/>
      <w:b/>
      <w:bCs/>
      <w:i w:val="0"/>
      <w:iCs w:val="0"/>
      <w:smallCaps w:val="0"/>
      <w:strike w:val="0"/>
      <w:sz w:val="20"/>
      <w:szCs w:val="20"/>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1">
    <w:name w:val="本文|1_"/>
    <w:basedOn w:val="a0"/>
    <w:link w:val="10"/>
    <w:rPr>
      <w:rFonts w:ascii="游明朝" w:eastAsia="游明朝" w:hAnsi="游明朝" w:cs="游明朝"/>
      <w:b w:val="0"/>
      <w:bCs w:val="0"/>
      <w:i w:val="0"/>
      <w:iCs w:val="0"/>
      <w:smallCaps w:val="0"/>
      <w:strike w:val="0"/>
      <w:sz w:val="20"/>
      <w:szCs w:val="20"/>
      <w:u w:val="none"/>
      <w:shd w:val="clear" w:color="auto" w:fill="auto"/>
    </w:rPr>
  </w:style>
  <w:style w:type="character" w:customStyle="1" w:styleId="12">
    <w:name w:val="その他|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14">
    <w:name w:val="テーブルのキャプション|1_"/>
    <w:basedOn w:val="a0"/>
    <w:link w:val="15"/>
    <w:rPr>
      <w:rFonts w:ascii="游明朝" w:eastAsia="游明朝" w:hAnsi="游明朝" w:cs="游明朝"/>
      <w:b w:val="0"/>
      <w:bCs w:val="0"/>
      <w:i w:val="0"/>
      <w:iCs w:val="0"/>
      <w:smallCaps w:val="0"/>
      <w:strike w:val="0"/>
      <w:sz w:val="20"/>
      <w:szCs w:val="20"/>
      <w:u w:val="none"/>
      <w:shd w:val="clear" w:color="auto" w:fill="auto"/>
    </w:rPr>
  </w:style>
  <w:style w:type="character" w:customStyle="1" w:styleId="4">
    <w:name w:val="本文|4_"/>
    <w:basedOn w:val="a0"/>
    <w:link w:val="40"/>
    <w:rPr>
      <w:rFonts w:ascii="ＭＳ 明朝" w:eastAsia="ＭＳ 明朝" w:hAnsi="ＭＳ 明朝" w:cs="ＭＳ 明朝"/>
      <w:b/>
      <w:bCs/>
      <w:i w:val="0"/>
      <w:iCs w:val="0"/>
      <w:smallCaps w:val="0"/>
      <w:strike w:val="0"/>
      <w:sz w:val="14"/>
      <w:szCs w:val="14"/>
      <w:u w:val="none"/>
      <w:shd w:val="clear" w:color="auto" w:fill="auto"/>
    </w:rPr>
  </w:style>
  <w:style w:type="character" w:customStyle="1" w:styleId="3">
    <w:name w:val="本文|3_"/>
    <w:basedOn w:val="a0"/>
    <w:link w:val="30"/>
    <w:rPr>
      <w:rFonts w:ascii="ＭＳ 明朝" w:eastAsia="ＭＳ 明朝" w:hAnsi="ＭＳ 明朝" w:cs="ＭＳ 明朝"/>
      <w:b/>
      <w:bCs/>
      <w:i w:val="0"/>
      <w:iCs w:val="0"/>
      <w:smallCaps w:val="0"/>
      <w:strike w:val="0"/>
      <w:sz w:val="18"/>
      <w:szCs w:val="18"/>
      <w:u w:val="none"/>
      <w:shd w:val="clear" w:color="auto" w:fill="auto"/>
    </w:rPr>
  </w:style>
  <w:style w:type="paragraph" w:customStyle="1" w:styleId="20">
    <w:name w:val="本文|2"/>
    <w:basedOn w:val="a"/>
    <w:link w:val="2"/>
    <w:pPr>
      <w:spacing w:after="600"/>
      <w:jc w:val="center"/>
    </w:pPr>
    <w:rPr>
      <w:rFonts w:ascii="游明朝" w:eastAsia="游明朝" w:hAnsi="游明朝" w:cs="游明朝"/>
      <w:sz w:val="40"/>
      <w:szCs w:val="40"/>
    </w:rPr>
  </w:style>
  <w:style w:type="paragraph" w:customStyle="1" w:styleId="50">
    <w:name w:val="本文|5"/>
    <w:basedOn w:val="a"/>
    <w:link w:val="5"/>
    <w:pPr>
      <w:spacing w:after="1080"/>
      <w:jc w:val="center"/>
    </w:pPr>
    <w:rPr>
      <w:rFonts w:ascii="游明朝" w:eastAsia="游明朝" w:hAnsi="游明朝" w:cs="游明朝"/>
      <w:sz w:val="36"/>
      <w:szCs w:val="36"/>
    </w:rPr>
  </w:style>
  <w:style w:type="paragraph" w:customStyle="1" w:styleId="110">
    <w:name w:val="見出し #1|1"/>
    <w:basedOn w:val="a"/>
    <w:link w:val="11"/>
    <w:pPr>
      <w:spacing w:after="350" w:line="360" w:lineRule="exact"/>
      <w:outlineLvl w:val="0"/>
    </w:pPr>
    <w:rPr>
      <w:rFonts w:ascii="游ゴシック" w:eastAsia="游ゴシック" w:hAnsi="游ゴシック" w:cs="游ゴシック"/>
      <w:b/>
      <w:bCs/>
      <w:sz w:val="20"/>
      <w:szCs w:val="20"/>
    </w:rPr>
  </w:style>
  <w:style w:type="paragraph" w:customStyle="1" w:styleId="22">
    <w:name w:val="ヘッダーまたはフッター|2"/>
    <w:basedOn w:val="a"/>
    <w:link w:val="21"/>
    <w:rPr>
      <w:sz w:val="20"/>
      <w:szCs w:val="20"/>
    </w:rPr>
  </w:style>
  <w:style w:type="paragraph" w:customStyle="1" w:styleId="10">
    <w:name w:val="本文|1"/>
    <w:basedOn w:val="a"/>
    <w:link w:val="1"/>
    <w:pPr>
      <w:spacing w:line="259" w:lineRule="auto"/>
    </w:pPr>
    <w:rPr>
      <w:rFonts w:ascii="游明朝" w:eastAsia="游明朝" w:hAnsi="游明朝" w:cs="游明朝"/>
      <w:sz w:val="20"/>
      <w:szCs w:val="20"/>
    </w:rPr>
  </w:style>
  <w:style w:type="paragraph" w:customStyle="1" w:styleId="13">
    <w:name w:val="その他|1"/>
    <w:basedOn w:val="a"/>
    <w:link w:val="12"/>
    <w:pPr>
      <w:spacing w:line="259" w:lineRule="auto"/>
    </w:pPr>
    <w:rPr>
      <w:rFonts w:ascii="游明朝" w:eastAsia="游明朝" w:hAnsi="游明朝" w:cs="游明朝"/>
      <w:sz w:val="20"/>
      <w:szCs w:val="20"/>
    </w:rPr>
  </w:style>
  <w:style w:type="paragraph" w:customStyle="1" w:styleId="15">
    <w:name w:val="テーブルのキャプション|1"/>
    <w:basedOn w:val="a"/>
    <w:link w:val="14"/>
    <w:pPr>
      <w:spacing w:line="360" w:lineRule="exact"/>
      <w:ind w:left="170"/>
    </w:pPr>
    <w:rPr>
      <w:rFonts w:ascii="游明朝" w:eastAsia="游明朝" w:hAnsi="游明朝" w:cs="游明朝"/>
      <w:sz w:val="20"/>
      <w:szCs w:val="20"/>
    </w:rPr>
  </w:style>
  <w:style w:type="paragraph" w:customStyle="1" w:styleId="40">
    <w:name w:val="本文|4"/>
    <w:basedOn w:val="a"/>
    <w:link w:val="4"/>
    <w:pPr>
      <w:spacing w:after="150"/>
    </w:pPr>
    <w:rPr>
      <w:rFonts w:ascii="ＭＳ 明朝" w:eastAsia="ＭＳ 明朝" w:hAnsi="ＭＳ 明朝" w:cs="ＭＳ 明朝"/>
      <w:b/>
      <w:bCs/>
      <w:sz w:val="14"/>
      <w:szCs w:val="14"/>
    </w:rPr>
  </w:style>
  <w:style w:type="paragraph" w:customStyle="1" w:styleId="30">
    <w:name w:val="本文|3"/>
    <w:basedOn w:val="a"/>
    <w:link w:val="3"/>
    <w:pPr>
      <w:spacing w:after="200"/>
      <w:jc w:val="center"/>
    </w:pPr>
    <w:rPr>
      <w:rFonts w:ascii="ＭＳ 明朝" w:eastAsia="ＭＳ 明朝" w:hAnsi="ＭＳ 明朝" w:cs="ＭＳ 明朝"/>
      <w:b/>
      <w:bCs/>
      <w:sz w:val="18"/>
      <w:szCs w:val="18"/>
    </w:rPr>
  </w:style>
  <w:style w:type="paragraph" w:styleId="a3">
    <w:name w:val="header"/>
    <w:basedOn w:val="a"/>
    <w:link w:val="a4"/>
    <w:uiPriority w:val="99"/>
    <w:unhideWhenUsed/>
    <w:rsid w:val="006679C1"/>
    <w:pPr>
      <w:tabs>
        <w:tab w:val="center" w:pos="4252"/>
        <w:tab w:val="right" w:pos="8504"/>
      </w:tabs>
      <w:snapToGrid w:val="0"/>
    </w:pPr>
  </w:style>
  <w:style w:type="character" w:customStyle="1" w:styleId="a4">
    <w:name w:val="ヘッダー (文字)"/>
    <w:basedOn w:val="a0"/>
    <w:link w:val="a3"/>
    <w:uiPriority w:val="99"/>
    <w:rsid w:val="006679C1"/>
    <w:rPr>
      <w:rFonts w:eastAsia="Times New Roman"/>
      <w:color w:val="000000"/>
    </w:rPr>
  </w:style>
  <w:style w:type="paragraph" w:styleId="a5">
    <w:name w:val="footer"/>
    <w:basedOn w:val="a"/>
    <w:link w:val="a6"/>
    <w:uiPriority w:val="99"/>
    <w:unhideWhenUsed/>
    <w:rsid w:val="006679C1"/>
    <w:pPr>
      <w:tabs>
        <w:tab w:val="center" w:pos="4252"/>
        <w:tab w:val="right" w:pos="8504"/>
      </w:tabs>
      <w:snapToGrid w:val="0"/>
    </w:pPr>
  </w:style>
  <w:style w:type="character" w:customStyle="1" w:styleId="a6">
    <w:name w:val="フッター (文字)"/>
    <w:basedOn w:val="a0"/>
    <w:link w:val="a5"/>
    <w:uiPriority w:val="99"/>
    <w:rsid w:val="006679C1"/>
    <w:rPr>
      <w:rFonts w:eastAsia="Times New Roman"/>
      <w:color w:val="000000"/>
    </w:rPr>
  </w:style>
  <w:style w:type="table" w:styleId="a7">
    <w:name w:val="Table Grid"/>
    <w:basedOn w:val="a1"/>
    <w:uiPriority w:val="39"/>
    <w:rsid w:val="0045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43181"/>
  </w:style>
  <w:style w:type="character" w:customStyle="1" w:styleId="a9">
    <w:name w:val="日付 (文字)"/>
    <w:basedOn w:val="a0"/>
    <w:link w:val="a8"/>
    <w:uiPriority w:val="99"/>
    <w:semiHidden/>
    <w:rsid w:val="00D4318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FD42-4EE5-409E-9EFF-4FA7236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989</Words>
  <Characters>5643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浅野 雅史</cp:lastModifiedBy>
  <cp:revision>6</cp:revision>
  <cp:lastPrinted>2025-07-16T04:21:00Z</cp:lastPrinted>
  <dcterms:created xsi:type="dcterms:W3CDTF">2025-05-20T10:18:00Z</dcterms:created>
  <dcterms:modified xsi:type="dcterms:W3CDTF">2025-07-16T04:21:00Z</dcterms:modified>
</cp:coreProperties>
</file>