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様式第６号（第８条・第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除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却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工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実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施（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変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更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）計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画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書</w:t>
      </w:r>
    </w:p>
    <w:p>
      <w:pPr>
        <w:pStyle w:val="0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</w:rPr>
        <w:t>１　除却等の概要</w:t>
      </w:r>
    </w:p>
    <w:tbl>
      <w:tblPr>
        <w:tblStyle w:val="26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1275"/>
        <w:gridCol w:w="2835"/>
        <w:gridCol w:w="993"/>
        <w:gridCol w:w="2976"/>
      </w:tblGrid>
      <w:tr>
        <w:trPr>
          <w:trHeight w:val="340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交付申請者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210"/>
                <w:highlight w:val="none"/>
              </w:rPr>
              <w:t>住</w:t>
            </w:r>
            <w:r>
              <w:rPr>
                <w:rFonts w:hint="eastAsia" w:asciiTheme="minorEastAsia" w:hAnsiTheme="minorEastAsia"/>
                <w:highlight w:val="none"/>
              </w:rPr>
              <w:t>所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ind w:right="220"/>
              <w:jc w:val="left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210"/>
                <w:highlight w:val="none"/>
              </w:rPr>
              <w:t>氏</w:t>
            </w:r>
            <w:r>
              <w:rPr>
                <w:rFonts w:hint="eastAsia" w:asciiTheme="minorEastAsia" w:hAnsiTheme="minorEastAsia"/>
                <w:highlight w:val="none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0"/>
              <w:ind w:right="22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　　　　　　　　　　　　　　　　　　</w:t>
            </w:r>
          </w:p>
        </w:tc>
      </w:tr>
      <w:tr>
        <w:trPr>
          <w:trHeight w:val="340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電話番号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ind w:right="220"/>
              <w:jc w:val="left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　　　　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－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　　　　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－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　　　　</w:t>
            </w:r>
          </w:p>
        </w:tc>
      </w:tr>
      <w:tr>
        <w:trPr>
          <w:trHeight w:val="340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所有者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210"/>
                <w:highlight w:val="none"/>
              </w:rPr>
              <w:t>住</w:t>
            </w:r>
            <w:r>
              <w:rPr>
                <w:rFonts w:hint="eastAsia" w:asciiTheme="minorEastAsia" w:hAnsiTheme="minorEastAsia"/>
                <w:highlight w:val="none"/>
              </w:rPr>
              <w:t>所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ind w:right="220"/>
              <w:jc w:val="left"/>
              <w:rPr>
                <w:rFonts w:hint="default" w:asciiTheme="minorEastAsia" w:hAnsiTheme="minorEastAsia"/>
                <w:highlight w:val="none"/>
              </w:rPr>
            </w:pPr>
          </w:p>
        </w:tc>
      </w:tr>
      <w:tr>
        <w:trPr>
          <w:trHeight w:val="340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210"/>
                <w:highlight w:val="none"/>
              </w:rPr>
              <w:t>氏</w:t>
            </w:r>
            <w:r>
              <w:rPr>
                <w:rFonts w:hint="eastAsia" w:asciiTheme="minorEastAsia" w:hAnsiTheme="minorEastAsia"/>
                <w:highlight w:val="none"/>
              </w:rPr>
              <w:t>名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ind w:right="220"/>
              <w:jc w:val="left"/>
              <w:rPr>
                <w:rFonts w:hint="default" w:asciiTheme="minorEastAsia" w:hAnsiTheme="minorEastAsia"/>
                <w:highlight w:val="none"/>
              </w:rPr>
            </w:pPr>
          </w:p>
        </w:tc>
      </w:tr>
      <w:tr>
        <w:trPr>
          <w:trHeight w:val="340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解体事業者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所在</w:t>
            </w:r>
            <w:r>
              <w:rPr>
                <w:rFonts w:hint="eastAsia" w:asciiTheme="minorEastAsia" w:hAnsiTheme="minorEastAsia"/>
                <w:highlight w:val="none"/>
              </w:rPr>
              <w:t>地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210"/>
                <w:highlight w:val="none"/>
              </w:rPr>
              <w:t>名</w:t>
            </w:r>
            <w:r>
              <w:rPr>
                <w:rFonts w:hint="eastAsia" w:asciiTheme="minorEastAsia" w:hAnsiTheme="minorEastAsia"/>
                <w:highlight w:val="none"/>
              </w:rPr>
              <w:t>称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代表</w:t>
            </w:r>
            <w:r>
              <w:rPr>
                <w:rFonts w:hint="eastAsia" w:asciiTheme="minorEastAsia" w:hAnsiTheme="minorEastAsia"/>
                <w:highlight w:val="none"/>
              </w:rPr>
              <w:t>者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highlight w:val="none"/>
              </w:rPr>
            </w:pPr>
          </w:p>
        </w:tc>
      </w:tr>
      <w:tr>
        <w:trPr>
          <w:trHeight w:val="34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電話番号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　　　　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－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　　　　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－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　　　　</w:t>
            </w:r>
          </w:p>
        </w:tc>
      </w:tr>
      <w:tr>
        <w:trPr>
          <w:trHeight w:val="680" w:hRule="atLeast"/>
        </w:trPr>
        <w:tc>
          <w:tcPr>
            <w:tcW w:w="2835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除却工事期</w:t>
            </w:r>
            <w:r>
              <w:rPr>
                <w:rFonts w:hint="eastAsia" w:asciiTheme="minorEastAsia" w:hAnsiTheme="minorEastAsia"/>
                <w:highlight w:val="none"/>
              </w:rPr>
              <w:t>間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開始予定年月日　</w:t>
            </w:r>
            <w:r>
              <w:rPr>
                <w:rFonts w:hint="default" w:asciiTheme="minorEastAsia" w:hAnsiTheme="minorEastAsia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/>
                <w:highlight w:val="none"/>
              </w:rPr>
              <w:t>　　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　年　　月　　日</w:t>
            </w:r>
          </w:p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完了予定年月日　　　　</w:t>
            </w:r>
            <w:r>
              <w:rPr>
                <w:rFonts w:hint="default" w:asciiTheme="minorEastAsia" w:hAnsiTheme="minorEastAsia"/>
                <w:highlight w:val="none"/>
              </w:rPr>
              <w:t xml:space="preserve">     </w:t>
            </w:r>
            <w:r>
              <w:rPr>
                <w:rFonts w:hint="eastAsia" w:asciiTheme="minorEastAsia" w:hAnsiTheme="minorEastAsia"/>
                <w:highlight w:val="none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危険空家等の</w:t>
            </w:r>
            <w:r>
              <w:rPr>
                <w:rFonts w:hint="eastAsia" w:asciiTheme="minorEastAsia" w:hAnsiTheme="minorEastAsia"/>
                <w:spacing w:val="210"/>
                <w:highlight w:val="none"/>
              </w:rPr>
              <w:t>概</w:t>
            </w:r>
            <w:r>
              <w:rPr>
                <w:rFonts w:hint="eastAsia" w:asciiTheme="minorEastAsia" w:hAnsiTheme="minorEastAsia"/>
                <w:highlight w:val="none"/>
              </w:rPr>
              <w:t>要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所在</w:t>
            </w:r>
            <w:r>
              <w:rPr>
                <w:rFonts w:hint="eastAsia" w:asciiTheme="minorEastAsia" w:hAnsiTheme="minorEastAsia"/>
                <w:highlight w:val="none"/>
              </w:rPr>
              <w:t>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日向市</w:t>
            </w:r>
          </w:p>
        </w:tc>
      </w:tr>
      <w:tr>
        <w:trPr>
          <w:trHeight w:val="340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建築</w:t>
            </w:r>
            <w:r>
              <w:rPr>
                <w:rFonts w:hint="eastAsia" w:asciiTheme="minorEastAsia" w:hAnsiTheme="minorEastAsia"/>
                <w:highlight w:val="none"/>
              </w:rPr>
              <w:t>年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ind w:left="402"/>
              <w:jc w:val="left"/>
              <w:rPr>
                <w:rFonts w:hint="default" w:asciiTheme="minorEastAsia" w:hAnsiTheme="minorEastAsia"/>
                <w:highlight w:val="none"/>
              </w:rPr>
            </w:pPr>
          </w:p>
        </w:tc>
      </w:tr>
      <w:tr>
        <w:trPr>
          <w:trHeight w:val="340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延べ面積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left="1617"/>
              <w:jc w:val="right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　　㎡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104"/>
                <w:highlight w:val="none"/>
              </w:rPr>
              <w:t>階</w:t>
            </w:r>
            <w:r>
              <w:rPr>
                <w:rFonts w:hint="eastAsia" w:asciiTheme="minorEastAsia" w:hAnsiTheme="minorEastAsia"/>
                <w:highlight w:val="none"/>
              </w:rPr>
              <w:t>数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highlight w:val="none"/>
              </w:rPr>
            </w:pPr>
          </w:p>
        </w:tc>
      </w:tr>
      <w:tr>
        <w:trPr>
          <w:trHeight w:val="340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210"/>
                <w:highlight w:val="none"/>
              </w:rPr>
              <w:t>構</w:t>
            </w:r>
            <w:r>
              <w:rPr>
                <w:rFonts w:hint="eastAsia" w:asciiTheme="minorEastAsia" w:hAnsiTheme="minorEastAsia"/>
                <w:highlight w:val="none"/>
              </w:rPr>
              <w:t>造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□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spacing w:val="105"/>
                <w:highlight w:val="none"/>
              </w:rPr>
              <w:t>木</w:t>
            </w:r>
            <w:r>
              <w:rPr>
                <w:rFonts w:hint="eastAsia" w:asciiTheme="minorEastAsia" w:hAnsiTheme="minorEastAsia"/>
                <w:highlight w:val="none"/>
              </w:rPr>
              <w:t>造　□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鉄骨造　□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軽量鉄骨造　□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315"/>
                <w:highlight w:val="none"/>
              </w:rPr>
              <w:t>備</w:t>
            </w:r>
            <w:r>
              <w:rPr>
                <w:rFonts w:hint="eastAsia" w:asciiTheme="minorEastAsia" w:hAnsiTheme="minorEastAsia"/>
                <w:highlight w:val="none"/>
              </w:rPr>
              <w:t>考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highlight w:val="none"/>
              </w:rPr>
            </w:pPr>
          </w:p>
        </w:tc>
      </w:tr>
    </w:tbl>
    <w:p>
      <w:pPr>
        <w:pStyle w:val="0"/>
        <w:spacing w:before="180" w:beforeLines="50" w:beforeAutospacing="0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２　交付申請額の算出</w:t>
      </w:r>
    </w:p>
    <w:tbl>
      <w:tblPr>
        <w:tblStyle w:val="26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90"/>
        <w:gridCol w:w="1245"/>
        <w:gridCol w:w="6804"/>
      </w:tblGrid>
      <w:tr>
        <w:trPr>
          <w:trHeight w:val="680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補助対象工事見積額（</w:t>
            </w:r>
            <w:r>
              <w:rPr>
                <w:rFonts w:hint="default" w:asciiTheme="minorEastAsia" w:hAnsiTheme="minorEastAsia"/>
                <w:highlight w:val="none"/>
              </w:rPr>
              <w:t>A</w:t>
            </w:r>
            <w:r>
              <w:rPr>
                <w:rFonts w:hint="eastAsia" w:asciiTheme="minorEastAsia" w:hAnsiTheme="minorEastAsia"/>
                <w:highlight w:val="none"/>
              </w:rPr>
              <w:t>）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　　　　　　　　　　　　　　　　　　（　　　　　　　　　円）</w:t>
            </w:r>
          </w:p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　　　　　　　　　　　　　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1590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補助対象工事算定額</w:t>
            </w:r>
          </w:p>
        </w:tc>
        <w:tc>
          <w:tcPr>
            <w:tcW w:w="124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構造種別</w:t>
            </w: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補助対象面積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×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国土交通大臣が定める除却工事費の単価</w:t>
            </w:r>
          </w:p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　　　　　　　　　　　　　　　　　＝　面積算定による上限額</w:t>
            </w:r>
          </w:p>
        </w:tc>
      </w:tr>
      <w:tr>
        <w:trPr>
          <w:trHeight w:val="680" w:hRule="atLeast"/>
        </w:trPr>
        <w:tc>
          <w:tcPr>
            <w:tcW w:w="159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4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105"/>
                <w:highlight w:val="none"/>
              </w:rPr>
              <w:t>木</w:t>
            </w:r>
            <w:r>
              <w:rPr>
                <w:rFonts w:hint="eastAsia" w:asciiTheme="minorEastAsia" w:hAnsiTheme="minorEastAsia"/>
                <w:highlight w:val="none"/>
              </w:rPr>
              <w:t>造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（</w:t>
            </w:r>
            <w:r>
              <w:rPr>
                <w:rFonts w:hint="default" w:asciiTheme="minorEastAsia" w:hAnsiTheme="minorEastAsia"/>
                <w:highlight w:val="none"/>
              </w:rPr>
              <w:t>B</w:t>
            </w:r>
            <w:r>
              <w:rPr>
                <w:rFonts w:hint="eastAsia" w:asciiTheme="minorEastAsia" w:hAnsiTheme="minorEastAsia"/>
                <w:highlight w:val="none"/>
              </w:rPr>
              <w:t>）</w:t>
            </w:r>
          </w:p>
        </w:tc>
        <w:tc>
          <w:tcPr>
            <w:tcW w:w="680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（　　　　㎡）×（　　　　　円／㎡）＝（　　　　　　　　　円）</w:t>
            </w:r>
          </w:p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　　　　㎡　×　　　　　　円／㎡　＝　　　　　　　　　　円</w:t>
            </w:r>
          </w:p>
        </w:tc>
      </w:tr>
      <w:tr>
        <w:trPr>
          <w:trHeight w:val="680" w:hRule="atLeast"/>
        </w:trPr>
        <w:tc>
          <w:tcPr>
            <w:tcW w:w="159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24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軽量</w:t>
            </w:r>
            <w:r>
              <w:rPr>
                <w:rFonts w:hint="eastAsia" w:asciiTheme="minorEastAsia" w:hAnsiTheme="minorEastAsia"/>
                <w:spacing w:val="-20"/>
                <w:highlight w:val="none"/>
              </w:rPr>
              <w:t>鉄</w:t>
            </w:r>
            <w:r>
              <w:rPr>
                <w:rFonts w:hint="eastAsia" w:asciiTheme="minorEastAsia" w:hAnsiTheme="minorEastAsia"/>
                <w:highlight w:val="none"/>
              </w:rPr>
              <w:t>骨・鉄骨造（</w:t>
            </w:r>
            <w:r>
              <w:rPr>
                <w:rFonts w:hint="default" w:asciiTheme="minorEastAsia" w:hAnsiTheme="minorEastAsia"/>
                <w:highlight w:val="none"/>
              </w:rPr>
              <w:t>C</w:t>
            </w:r>
            <w:r>
              <w:rPr>
                <w:rFonts w:hint="eastAsia" w:asciiTheme="minorEastAsia" w:hAnsiTheme="minorEastAsia"/>
                <w:highlight w:val="none"/>
              </w:rPr>
              <w:t>）</w:t>
            </w:r>
          </w:p>
        </w:tc>
        <w:tc>
          <w:tcPr>
            <w:tcW w:w="680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（　　　　㎡）×（　　　　　円／㎡）＝（　　　　　　　　　円）</w:t>
            </w:r>
          </w:p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　　　　㎡　×　　　　　　円／㎡　＝　　　　　　　　　　円</w:t>
            </w:r>
          </w:p>
        </w:tc>
      </w:tr>
      <w:tr>
        <w:trPr>
          <w:trHeight w:val="680" w:hRule="atLeast"/>
        </w:trPr>
        <w:tc>
          <w:tcPr>
            <w:tcW w:w="159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105"/>
                <w:highlight w:val="none"/>
              </w:rPr>
              <w:t>合</w:t>
            </w:r>
            <w:r>
              <w:rPr>
                <w:rFonts w:hint="eastAsia" w:asciiTheme="minorEastAsia" w:hAnsiTheme="minorEastAsia"/>
                <w:highlight w:val="none"/>
              </w:rPr>
              <w:t>計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（</w:t>
            </w:r>
            <w:r>
              <w:rPr>
                <w:rFonts w:hint="default" w:asciiTheme="minorEastAsia" w:hAnsiTheme="minorEastAsia"/>
                <w:highlight w:val="none"/>
              </w:rPr>
              <w:t>D</w:t>
            </w:r>
            <w:r>
              <w:rPr>
                <w:rFonts w:hint="eastAsia" w:asciiTheme="minorEastAsia" w:hAnsiTheme="minorEastAsia"/>
                <w:highlight w:val="none"/>
              </w:rPr>
              <w:t>）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　　　　　　　　　　　　　　　　　＝（　　　　　　　　　円）　　　　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木造（</w:t>
            </w:r>
            <w:r>
              <w:rPr>
                <w:rFonts w:hint="default" w:asciiTheme="minorEastAsia" w:hAnsiTheme="minorEastAsia"/>
                <w:highlight w:val="none"/>
              </w:rPr>
              <w:t>B</w:t>
            </w:r>
            <w:r>
              <w:rPr>
                <w:rFonts w:hint="eastAsia" w:asciiTheme="minorEastAsia" w:hAnsiTheme="minorEastAsia"/>
                <w:highlight w:val="none"/>
              </w:rPr>
              <w:t>）＋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軽量鉄骨・鉄骨造（</w:t>
            </w:r>
            <w:r>
              <w:rPr>
                <w:rFonts w:hint="default" w:asciiTheme="minorEastAsia" w:hAnsiTheme="minorEastAsia"/>
                <w:highlight w:val="none"/>
              </w:rPr>
              <w:t>C</w:t>
            </w:r>
            <w:r>
              <w:rPr>
                <w:rFonts w:hint="eastAsia" w:asciiTheme="minorEastAsia" w:hAnsiTheme="minorEastAsia"/>
                <w:highlight w:val="none"/>
              </w:rPr>
              <w:t>）</w:t>
            </w:r>
            <w:r>
              <w:rPr>
                <w:rFonts w:hint="eastAsia" w:asciiTheme="minorEastAsia" w:hAnsiTheme="minorEastAsia"/>
                <w:highlight w:val="none"/>
              </w:rPr>
              <w:t xml:space="preserve"> 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＝　　　　　　　　　　円</w:t>
            </w:r>
          </w:p>
        </w:tc>
      </w:tr>
      <w:tr>
        <w:trPr>
          <w:trHeight w:val="340" w:hRule="atLeast"/>
        </w:trPr>
        <w:tc>
          <w:tcPr>
            <w:tcW w:w="2835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補助対象経費（</w:t>
            </w:r>
            <w:r>
              <w:rPr>
                <w:rFonts w:hint="default" w:asciiTheme="minorEastAsia" w:hAnsiTheme="minorEastAsia"/>
                <w:highlight w:val="none"/>
              </w:rPr>
              <w:t>E</w:t>
            </w:r>
            <w:r>
              <w:rPr>
                <w:rFonts w:hint="eastAsia" w:asciiTheme="minorEastAsia" w:hAnsiTheme="minorEastAsia"/>
                <w:highlight w:val="none"/>
              </w:rPr>
              <w:t>）</w:t>
            </w: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（</w:t>
            </w:r>
            <w:r>
              <w:rPr>
                <w:rFonts w:hint="default" w:asciiTheme="minorEastAsia" w:hAnsiTheme="minorEastAsia"/>
                <w:highlight w:val="none"/>
              </w:rPr>
              <w:t>A</w:t>
            </w:r>
            <w:r>
              <w:rPr>
                <w:rFonts w:hint="eastAsia" w:asciiTheme="minorEastAsia" w:hAnsiTheme="minorEastAsia"/>
                <w:highlight w:val="none"/>
              </w:rPr>
              <w:t>）と（</w:t>
            </w:r>
            <w:r>
              <w:rPr>
                <w:rFonts w:hint="default" w:asciiTheme="minorEastAsia" w:hAnsiTheme="minorEastAsia"/>
                <w:highlight w:val="none"/>
              </w:rPr>
              <w:t>D</w:t>
            </w:r>
            <w:r>
              <w:rPr>
                <w:rFonts w:hint="eastAsia" w:asciiTheme="minorEastAsia" w:hAnsiTheme="minorEastAsia"/>
                <w:highlight w:val="none"/>
              </w:rPr>
              <w:t>）のいずれか少ない額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×　／１０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＝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補助対象経費</w:t>
            </w:r>
          </w:p>
        </w:tc>
      </w:tr>
      <w:tr>
        <w:trPr>
          <w:trHeight w:val="680" w:hRule="atLeast"/>
        </w:trPr>
        <w:tc>
          <w:tcPr>
            <w:tcW w:w="283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（　　　　　　　　　円）×　／１０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＝（　　　</w:t>
            </w:r>
            <w:r>
              <w:rPr>
                <w:rFonts w:hint="eastAsia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　　　</w:t>
            </w:r>
            <w:r>
              <w:rPr>
                <w:rFonts w:hint="eastAsia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　　円）</w:t>
            </w:r>
          </w:p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　　　　　　　　　円　×　／１０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＝　　　　　　　　</w:t>
            </w:r>
            <w:r>
              <w:rPr>
                <w:rFonts w:hint="eastAsia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　</w:t>
            </w:r>
            <w:r>
              <w:rPr>
                <w:rFonts w:hint="eastAsia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交付申請額（</w:t>
            </w:r>
            <w:r>
              <w:rPr>
                <w:rFonts w:hint="default" w:asciiTheme="minorEastAsia" w:hAnsiTheme="minorEastAsia"/>
                <w:highlight w:val="none"/>
              </w:rPr>
              <w:t>F</w:t>
            </w:r>
            <w:r>
              <w:rPr>
                <w:rFonts w:hint="eastAsia" w:asciiTheme="minorEastAsia" w:hAnsiTheme="minorEastAsia"/>
                <w:highlight w:val="none"/>
              </w:rPr>
              <w:t>）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　　　　　　　　　　　　　　　　　　（　　　　　　　　　円）</w:t>
            </w:r>
          </w:p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（</w:t>
            </w:r>
            <w:r>
              <w:rPr>
                <w:rFonts w:hint="default" w:asciiTheme="minorEastAsia" w:hAnsiTheme="minorEastAsia"/>
                <w:highlight w:val="none"/>
              </w:rPr>
              <w:t>E</w:t>
            </w:r>
            <w:r>
              <w:rPr>
                <w:rFonts w:hint="eastAsia" w:asciiTheme="minorEastAsia" w:hAnsiTheme="minorEastAsia"/>
                <w:highlight w:val="none"/>
              </w:rPr>
              <w:t>）と上限額　</w:t>
            </w:r>
            <w:r>
              <w:rPr>
                <w:rFonts w:hint="eastAsia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　　　　円のいずれか少ない額　　　　　　　円</w:t>
            </w:r>
          </w:p>
        </w:tc>
      </w:tr>
    </w:tbl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bookmarkStart w:id="0" w:name="_GoBack"/>
      <w:bookmarkEnd w:id="0"/>
      <w:r>
        <w:rPr>
          <w:rFonts w:hint="eastAsia" w:asciiTheme="minorEastAsia" w:hAnsiTheme="minorEastAsia"/>
        </w:rPr>
        <w:t>注　１　補助対象工事見積額（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）は、除却及び処分に係る補助対象費用を記入すること。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２　補助金の額（</w:t>
      </w:r>
      <w:r>
        <w:rPr>
          <w:rFonts w:hint="eastAsia" w:asciiTheme="minorEastAsia" w:hAnsiTheme="minorEastAsia"/>
        </w:rPr>
        <w:t>E</w:t>
      </w:r>
      <w:r>
        <w:rPr>
          <w:rFonts w:hint="eastAsia" w:asciiTheme="minorEastAsia" w:hAnsiTheme="minorEastAsia"/>
        </w:rPr>
        <w:t>）に</w:t>
      </w:r>
      <w:r>
        <w:rPr>
          <w:rFonts w:hint="eastAsia" w:asciiTheme="minorEastAsia" w:hAnsiTheme="minorEastAsia"/>
        </w:rPr>
        <w:t>1,000</w:t>
      </w:r>
      <w:r>
        <w:rPr>
          <w:rFonts w:hint="eastAsia" w:asciiTheme="minorEastAsia" w:hAnsiTheme="minorEastAsia"/>
        </w:rPr>
        <w:t>円未満の端数があるときは、その端数を切り捨てること。</w:t>
      </w:r>
    </w:p>
    <w:p>
      <w:pPr>
        <w:pStyle w:val="0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</w:rPr>
        <w:t>　　　３　変更申請の場合には、変更前の内容を、上段の（　　　）内に記入すること。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3</Words>
  <Characters>135</Characters>
  <Application>JUST Note</Application>
  <Lines>29</Lines>
  <Paragraphs>10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田吉 粒人</cp:lastModifiedBy>
  <cp:lastPrinted>2017-10-03T00:21:00Z</cp:lastPrinted>
  <dcterms:created xsi:type="dcterms:W3CDTF">2021-01-22T08:11:00Z</dcterms:created>
  <dcterms:modified xsi:type="dcterms:W3CDTF">2024-05-27T01:02:17Z</dcterms:modified>
  <cp:revision>15</cp:revision>
</cp:coreProperties>
</file>