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賢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入札書及び委任状の記入方法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</w:t>
      </w:r>
      <w:r>
        <w:rPr>
          <w:rFonts w:hint="eastAsia"/>
          <w:sz w:val="20"/>
        </w:rPr>
        <w:t xml:space="preserve"> </w:t>
      </w:r>
      <w:r>
        <w:rPr>
          <w:rFonts w:hint="eastAsia"/>
          <w:color w:val="auto"/>
          <w:sz w:val="20"/>
          <w:highlight w:val="none"/>
        </w:rPr>
        <w:t>財政</w:t>
      </w:r>
      <w:r>
        <w:rPr>
          <w:rFonts w:hint="eastAsia"/>
          <w:color w:val="auto"/>
          <w:sz w:val="20"/>
        </w:rPr>
        <w:t>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契約係</w:t>
      </w:r>
    </w:p>
    <w:tbl>
      <w:tblPr>
        <w:tblStyle w:val="11"/>
        <w:tblpPr w:leftFromText="142" w:rightFromText="142" w:topFromText="0" w:bottomFromText="0" w:vertAnchor="text" w:horzAnchor="page" w:tblpX="6070" w:tblpY="243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入　　札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5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人　○○○○○○　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4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205"/>
      </w:tblGrid>
      <w:tr>
        <w:trPr>
          <w:trHeight w:val="3856" w:hRule="atLeast"/>
        </w:trPr>
        <w:tc>
          <w:tcPr>
            <w:tcW w:w="4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default" w:eastAsia="ＭＳ ゴシック"/>
                <w:sz w:val="32"/>
              </w:rPr>
            </w:pPr>
            <w:r>
              <w:rPr>
                <w:rFonts w:hint="eastAsia" w:eastAsia="ＭＳ ゴシック"/>
                <w:sz w:val="32"/>
              </w:rPr>
              <w:t>委　任　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私は都合により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tted" w:color="auto"/>
              </w:rPr>
              <w:t>○○○○○○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（使用印鑑）</w:t>
            </w:r>
            <w:r>
              <w:rPr>
                <w:rFonts w:hint="eastAsia" w:ascii="ＭＳ 明朝" w:hAnsi="ＭＳ 明朝"/>
                <w:u w:val="dotted" w:color="auto"/>
              </w:rPr>
              <w:t>　㊞　</w:t>
            </w:r>
            <w:r>
              <w:rPr>
                <w:rFonts w:hint="eastAsia" w:ascii="ＭＳ 明朝" w:hAnsi="ＭＳ 明朝"/>
              </w:rPr>
              <w:t>　を代理人と定め、下記事項の見積</w:t>
            </w:r>
            <w:r>
              <w:rPr>
                <w:rFonts w:hint="eastAsia"/>
              </w:rPr>
              <w:t>入札に関する権限を委任します。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7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9" w:firstLineChars="162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0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代理人の職名又は本人との関係</w:t>
            </w:r>
          </w:p>
        </w:tc>
      </w:tr>
      <w:tr>
        <w:trPr>
          <w:cantSplit/>
          <w:trHeight w:val="393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○○○○○○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</w:t>
            </w:r>
            <w:bookmarkStart w:id="0" w:name="_GoBack"/>
            <w:bookmarkEnd w:id="0"/>
            <w:r>
              <w:rPr>
                <w:rFonts w:hint="eastAsia"/>
              </w:rPr>
              <w:t>○○○○○　</w:t>
            </w:r>
          </w:p>
          <w:p>
            <w:pPr>
              <w:pStyle w:val="0"/>
              <w:ind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</w:rPr>
              <w:t>○○○○㊞</w:t>
            </w:r>
          </w:p>
          <w:p>
            <w:pPr>
              <w:pStyle w:val="0"/>
              <w:wordWrap w:val="0"/>
              <w:ind w:right="840"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○○○○○㊞</w:t>
            </w: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89.5pt" to="15.850000000000001pt,111.4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-5715</wp:posOffset>
                      </wp:positionV>
                      <wp:extent cx="0" cy="1112520"/>
                      <wp:effectExtent l="635" t="0" r="29845" b="10160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7.05pt,-0.45pt" to="17.05pt,87.1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13335</wp:posOffset>
                      </wp:positionV>
                      <wp:extent cx="0" cy="1112520"/>
                      <wp:effectExtent l="635" t="0" r="29845" b="10160"/>
                      <wp:wrapNone/>
                      <wp:docPr id="1028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195.55pt,1.05pt" to="195.55pt,88.6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523875</wp:posOffset>
                      </wp:positionV>
                      <wp:extent cx="2266950" cy="0"/>
                      <wp:effectExtent l="0" t="635" r="29210" b="10795"/>
                      <wp:wrapNone/>
                      <wp:docPr id="1029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000000" strokeweight="0.75pt" o:spt="20" from="17.05pt,41.25pt" to="195.55pt,41.2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1132840</wp:posOffset>
                      </wp:positionV>
                      <wp:extent cx="333375" cy="278130"/>
                      <wp:effectExtent l="635" t="635" r="29845" b="10795"/>
                      <wp:wrapNone/>
                      <wp:docPr id="1030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" strokeweight="0.75pt" o:spt="20" from="195.55pt,89.2pt" to="221.8pt,111.1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20" w:firstLineChars="10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5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・委任状を提出した場合、その入札はすべて代理人の印鑑を使用します。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・委任状の封筒は不要です。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・委任状は１件ごとに１枚必要です。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・入札は、予定価格に達するまで（２回迄）行います。（入札書は２枚用意して下さい）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但し、予定価格が事前公表されたものについては、入札回数は１回のみです。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また、工事費内訳書の要する入札については、必ず入札書と同封してください。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・２回目の入札においては、「入札書」の文字の前に「再」もしくは「第２回」と記入して下さい。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２回目の入札は、封筒は不要です。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・委任状を提出した場合は、入札書及び封筒の代表者印は不要です。（代理人の印鑑だけで良い）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 w:ascii="ＭＳ 明朝" w:hAnsi="ＭＳ 明朝" w:eastAsia="ＭＳ 明朝"/>
        </w:rPr>
        <w:t>不明な点は</w:t>
      </w:r>
      <w:r>
        <w:rPr>
          <w:rFonts w:hint="eastAsia" w:ascii="ＭＳ 明朝" w:hAnsi="ＭＳ 明朝" w:eastAsia="ＭＳ 明朝"/>
          <w:u w:val="single" w:color="auto"/>
        </w:rPr>
        <w:t>　担当課：　　　　　　　　　</w:t>
      </w:r>
      <w:r>
        <w:rPr>
          <w:rFonts w:hint="eastAsia" w:ascii="ＭＳ 明朝" w:hAnsi="ＭＳ 明朝" w:eastAsia="ＭＳ 明朝"/>
        </w:rPr>
        <w:t>までお尋ね下さい。</w:t>
      </w:r>
      <w:r>
        <w:rPr>
          <w:rFonts w:hint="eastAsia" w:ascii="ＭＳ 明朝" w:hAnsi="ＭＳ 明朝" w:eastAsia="ＭＳ 明朝"/>
          <w:u w:val="single" w:color="auto"/>
        </w:rPr>
        <w:t>℡　　　　　　　　　</w:t>
      </w: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4</Words>
  <Characters>856</Characters>
  <Application>JUST Note</Application>
  <Lines>147</Lines>
  <Paragraphs>78</Paragraphs>
  <Company>日向市役所</Company>
  <CharactersWithSpaces>1257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2020-04-05T06:01:00Z</dcterms:created>
  <dcterms:modified xsi:type="dcterms:W3CDTF">2024-02-06T01:03:29Z</dcterms:modified>
  <cp:revision>3</cp:revision>
</cp:coreProperties>
</file>