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様式第５号（第</w:t>
      </w:r>
      <w:r>
        <w:rPr>
          <w:rFonts w:hint="default" w:asciiTheme="minorEastAsia" w:hAnsiTheme="minorEastAsia"/>
          <w:color w:val="000000" w:themeColor="text1"/>
        </w:rPr>
        <w:t>10</w:t>
      </w:r>
      <w:r>
        <w:rPr>
          <w:rFonts w:hint="default" w:asciiTheme="minorEastAsia" w:hAnsiTheme="minorEastAsia"/>
          <w:color w:val="000000" w:themeColor="text1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default" w:asciiTheme="minorEastAsia" w:hAnsiTheme="minorEastAsia"/>
          <w:color w:val="000000" w:themeColor="text1"/>
          <w:kern w:val="0"/>
        </w:rPr>
        <w:t>実績報告書、</w:t>
      </w:r>
      <w:r>
        <w:rPr>
          <w:rFonts w:hint="eastAsia" w:asciiTheme="minorEastAsia" w:hAnsiTheme="minorEastAsia"/>
          <w:color w:val="000000" w:themeColor="text1"/>
          <w:kern w:val="0"/>
        </w:rPr>
        <w:t>収支決算書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１　実績報告書</w:t>
      </w:r>
    </w:p>
    <w:tbl>
      <w:tblPr>
        <w:tblStyle w:val="30"/>
        <w:tblW w:w="87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511"/>
        <w:gridCol w:w="5274"/>
      </w:tblGrid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新規開設・改修の別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□新規開設　　□改修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新規開設等の目的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□企業</w:t>
            </w:r>
            <w:r>
              <w:rPr>
                <w:rFonts w:hint="eastAsia" w:asciiTheme="minorEastAsia" w:hAnsiTheme="minorEastAsia"/>
                <w:color w:val="000000" w:themeColor="text1"/>
              </w:rPr>
              <w:t>PR</w:t>
            </w:r>
            <w:r>
              <w:rPr>
                <w:rFonts w:hint="eastAsia" w:asciiTheme="minorEastAsia" w:hAnsiTheme="minorEastAsia"/>
                <w:color w:val="000000" w:themeColor="text1"/>
              </w:rPr>
              <w:t>　□販路拡大　□その他（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ホームページの名称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※</w:t>
            </w:r>
            <w:r>
              <w:rPr>
                <w:rFonts w:hint="default" w:asciiTheme="minorEastAsia" w:hAnsiTheme="minorEastAsia"/>
                <w:color w:val="000000" w:themeColor="text1"/>
              </w:rPr>
              <w:t>（　　　　　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ホームページの内容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※</w:t>
            </w:r>
            <w:r>
              <w:rPr>
                <w:rFonts w:hint="default" w:asciiTheme="minorEastAsia" w:hAnsiTheme="minorEastAsia"/>
                <w:color w:val="000000" w:themeColor="text1"/>
              </w:rPr>
              <w:t>（　　　　　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ホームページの</w:t>
            </w:r>
            <w:r>
              <w:rPr>
                <w:rFonts w:hint="eastAsia" w:asciiTheme="minorEastAsia" w:hAnsiTheme="minorEastAsia"/>
                <w:color w:val="000000" w:themeColor="text1"/>
              </w:rPr>
              <w:t>URL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※（　　　　　　　　　　）</w:t>
            </w:r>
          </w:p>
        </w:tc>
      </w:tr>
      <w:tr>
        <w:trPr/>
        <w:tc>
          <w:tcPr>
            <w:tcW w:w="351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事業完了日</w:t>
            </w:r>
          </w:p>
        </w:tc>
        <w:tc>
          <w:tcPr>
            <w:tcW w:w="527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autoSpaceDE w:val="0"/>
        <w:autoSpaceDN w:val="0"/>
        <w:ind w:firstLine="263" w:firstLineChars="1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※改修の場合、（　　）内に改修前のものを記入してください。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２　収支決算書</w:t>
      </w:r>
    </w:p>
    <w:tbl>
      <w:tblPr>
        <w:tblStyle w:val="30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2265"/>
        <w:gridCol w:w="2265"/>
        <w:gridCol w:w="2266"/>
      </w:tblGrid>
      <w:tr>
        <w:trPr/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収入項目</w:t>
            </w:r>
          </w:p>
        </w:tc>
        <w:tc>
          <w:tcPr>
            <w:tcW w:w="2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支出項目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金　額</w:t>
            </w:r>
          </w:p>
        </w:tc>
      </w:tr>
      <w:tr>
        <w:trPr/>
        <w:tc>
          <w:tcPr>
            <w:tcW w:w="22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市補助金</w:t>
            </w:r>
          </w:p>
        </w:tc>
        <w:tc>
          <w:tcPr>
            <w:tcW w:w="22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別紙領収書</w:t>
            </w: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のとおり</w:t>
            </w:r>
          </w:p>
        </w:tc>
        <w:tc>
          <w:tcPr>
            <w:tcW w:w="226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自己資金</w:t>
            </w:r>
          </w:p>
        </w:tc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収入合計</w:t>
            </w:r>
          </w:p>
        </w:tc>
        <w:tc>
          <w:tcPr>
            <w:tcW w:w="2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支出合計</w:t>
            </w:r>
          </w:p>
        </w:tc>
        <w:tc>
          <w:tcPr>
            <w:tcW w:w="22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7" w:h="16839"/>
      <w:pgMar w:top="1134" w:right="1134" w:bottom="1134" w:left="1134" w:header="851" w:footer="992" w:gutter="0"/>
      <w:cols w:space="720"/>
      <w:textDirection w:val="lrTb"/>
      <w:docGrid w:type="linesAndChars" w:linePitch="437" w:charSpace="107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2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7" w:customStyle="1">
    <w:name w:val="cm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183</Characters>
  <Application>JUST Note</Application>
  <Lines>66</Lines>
  <Paragraphs>26</Paragraphs>
  <Company>日向市役所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琢磨</dc:creator>
  <cp:lastModifiedBy>寺尾 元亨</cp:lastModifiedBy>
  <cp:lastPrinted>2022-04-27T05:34:00Z</cp:lastPrinted>
  <dcterms:created xsi:type="dcterms:W3CDTF">2022-05-23T06:46:00Z</dcterms:created>
  <dcterms:modified xsi:type="dcterms:W3CDTF">2022-12-21T10:28:20Z</dcterms:modified>
  <cp:revision>2</cp:revision>
</cp:coreProperties>
</file>