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auto"/>
          <w:sz w:val="21"/>
        </w:rPr>
      </w:pPr>
      <w:bookmarkStart w:id="0" w:name="last"/>
      <w:bookmarkEnd w:id="0"/>
      <w:r>
        <w:rPr>
          <w:rFonts w:hint="eastAsia" w:ascii="ＭＳ 明朝" w:hAnsi="ＭＳ 明朝"/>
          <w:color w:val="auto"/>
          <w:sz w:val="21"/>
        </w:rPr>
        <w:t>様式第</w:t>
      </w:r>
      <w:r>
        <w:rPr>
          <w:rFonts w:hint="eastAsia" w:ascii="ＭＳ 明朝" w:hAnsi="ＭＳ 明朝"/>
          <w:color w:val="auto"/>
          <w:sz w:val="21"/>
        </w:rPr>
        <w:t>14</w:t>
      </w:r>
      <w:r>
        <w:rPr>
          <w:rFonts w:hint="eastAsia" w:ascii="ＭＳ 明朝" w:hAnsi="ＭＳ 明朝"/>
          <w:color w:val="auto"/>
          <w:sz w:val="21"/>
        </w:rPr>
        <w:t>号（第</w:t>
      </w:r>
      <w:r>
        <w:rPr>
          <w:rFonts w:hint="eastAsia" w:ascii="ＭＳ 明朝" w:hAnsi="ＭＳ 明朝"/>
          <w:color w:val="auto"/>
          <w:sz w:val="21"/>
        </w:rPr>
        <w:t>14</w:t>
      </w:r>
      <w:r>
        <w:rPr>
          <w:rFonts w:hint="eastAsia" w:ascii="ＭＳ 明朝" w:hAnsi="ＭＳ 明朝"/>
          <w:color w:val="auto"/>
          <w:sz w:val="21"/>
        </w:rPr>
        <w:t>条関係）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　　　　　　　　　　　　　　　　　　　　　　　　　　　　　　　　　　　　　年　　月　　日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</w:t>
      </w:r>
      <w:r>
        <w:rPr>
          <w:rFonts w:hint="eastAsia" w:ascii="游明朝" w:hAnsi="游明朝"/>
          <w:color w:val="auto"/>
          <w:spacing w:val="52"/>
          <w:sz w:val="21"/>
        </w:rPr>
        <w:t>日向市</w:t>
      </w:r>
      <w:r>
        <w:rPr>
          <w:rFonts w:hint="eastAsia" w:ascii="游明朝" w:hAnsi="游明朝"/>
          <w:color w:val="auto"/>
          <w:sz w:val="21"/>
        </w:rPr>
        <w:t>長　　様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　　　　　　　　　　　　　　　　　　</w:t>
      </w:r>
      <w:r>
        <w:rPr>
          <w:rFonts w:hint="eastAsia" w:ascii="游明朝" w:hAnsi="游明朝"/>
          <w:color w:val="auto"/>
          <w:spacing w:val="52"/>
          <w:sz w:val="21"/>
        </w:rPr>
        <w:t>報告</w:t>
      </w:r>
      <w:r>
        <w:rPr>
          <w:rFonts w:hint="eastAsia" w:ascii="游明朝" w:hAnsi="游明朝"/>
          <w:color w:val="auto"/>
          <w:sz w:val="21"/>
        </w:rPr>
        <w:t>者　　</w:t>
      </w:r>
      <w:r>
        <w:rPr>
          <w:rFonts w:hint="eastAsia" w:ascii="游明朝" w:hAnsi="游明朝"/>
          <w:color w:val="auto"/>
          <w:spacing w:val="210"/>
          <w:sz w:val="21"/>
        </w:rPr>
        <w:t>住</w:t>
      </w:r>
      <w:r>
        <w:rPr>
          <w:rFonts w:hint="eastAsia" w:ascii="游明朝" w:hAnsi="游明朝"/>
          <w:color w:val="auto"/>
          <w:sz w:val="21"/>
        </w:rPr>
        <w:t>所　　</w:t>
      </w:r>
    </w:p>
    <w:p>
      <w:pPr>
        <w:pStyle w:val="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　　　　　　　　　　　　　　　　　　　　　　　　　氏　　名　　　　　　　　　　　　　（※）</w:t>
      </w:r>
    </w:p>
    <w:p>
      <w:pPr>
        <w:pStyle w:val="0"/>
        <w:rPr>
          <w:rFonts w:hint="default" w:ascii="游明朝" w:hAnsi="游明朝"/>
          <w:color w:val="auto"/>
          <w:sz w:val="18"/>
        </w:rPr>
      </w:pPr>
      <w:r>
        <w:rPr>
          <w:rFonts w:hint="eastAsia" w:ascii="游明朝" w:hAnsi="游明朝"/>
          <w:color w:val="auto"/>
          <w:sz w:val="18"/>
        </w:rPr>
        <w:t>　　　　　　　　　　　　　　　　　　　　　　　　　　　　　</w:t>
      </w:r>
      <w:r>
        <w:rPr>
          <w:rFonts w:hint="eastAsia" w:ascii="游明朝" w:hAnsi="游明朝"/>
          <w:color w:val="auto"/>
          <w:sz w:val="16"/>
        </w:rPr>
        <w:t>(</w:t>
      </w:r>
      <w:r>
        <w:rPr>
          <w:rFonts w:hint="eastAsia" w:ascii="游明朝" w:hAnsi="游明朝"/>
          <w:color w:val="auto"/>
          <w:sz w:val="16"/>
        </w:rPr>
        <w:t>※</w:t>
      </w:r>
      <w:r>
        <w:rPr>
          <w:rFonts w:hint="eastAsia" w:ascii="游明朝" w:hAnsi="游明朝"/>
          <w:color w:val="auto"/>
          <w:sz w:val="16"/>
        </w:rPr>
        <w:t>)</w:t>
      </w:r>
      <w:r>
        <w:rPr>
          <w:rFonts w:hint="eastAsia" w:ascii="游明朝" w:hAnsi="游明朝"/>
          <w:color w:val="auto"/>
          <w:sz w:val="16"/>
        </w:rPr>
        <w:t>本人が手書きしない場合は、記名押印してください。</w:t>
      </w: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ind w:left="420" w:hanging="420" w:hangingChars="100"/>
        <w:jc w:val="center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pacing w:val="105"/>
          <w:sz w:val="21"/>
        </w:rPr>
        <w:t>補助事業実績報告</w:t>
      </w:r>
      <w:r>
        <w:rPr>
          <w:rFonts w:hint="eastAsia" w:ascii="游明朝" w:hAnsi="游明朝"/>
          <w:color w:val="auto"/>
          <w:sz w:val="21"/>
        </w:rPr>
        <w:t>書</w:t>
      </w:r>
      <w:bookmarkStart w:id="1" w:name="_GoBack"/>
      <w:bookmarkEnd w:id="1"/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autoSpaceDE w:val="0"/>
        <w:autoSpaceDN w:val="0"/>
        <w:ind w:firstLine="1050" w:firstLineChars="500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年　　月　　日付け　　　　第　　　号により、補助金交付決定通知を受けた補助事業については、日向市空家等対策推進事業（危険空家等除却）補助金交付要綱第</w:t>
      </w:r>
      <w:r>
        <w:rPr>
          <w:rFonts w:hint="eastAsia" w:ascii="ＭＳ 明朝" w:hAnsi="ＭＳ 明朝"/>
          <w:color w:val="auto"/>
          <w:sz w:val="21"/>
        </w:rPr>
        <w:t>14</w:t>
      </w:r>
      <w:r>
        <w:rPr>
          <w:rFonts w:hint="eastAsia" w:ascii="ＭＳ 明朝" w:hAnsi="ＭＳ 明朝"/>
          <w:color w:val="auto"/>
          <w:sz w:val="21"/>
        </w:rPr>
        <w:t>条第１</w:t>
      </w:r>
      <w:r>
        <w:rPr>
          <w:rFonts w:hint="eastAsia" w:ascii="游明朝" w:hAnsi="游明朝"/>
          <w:color w:val="auto"/>
          <w:sz w:val="21"/>
        </w:rPr>
        <w:t>項の規定により、関係書類を添えて補助事業の実績を報告します。</w:t>
      </w: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jc w:val="center"/>
        <w:rPr>
          <w:rFonts w:hint="default" w:ascii="游明朝" w:hAnsi="游明朝"/>
          <w:color w:val="auto"/>
          <w:sz w:val="21"/>
        </w:rPr>
      </w:pPr>
      <w:r>
        <w:rPr>
          <w:rFonts w:hint="eastAsia" w:ascii="游明朝" w:hAnsi="游明朝"/>
          <w:color w:val="auto"/>
          <w:sz w:val="21"/>
        </w:rPr>
        <w:t>記</w:t>
      </w:r>
    </w:p>
    <w:p>
      <w:pPr>
        <w:pStyle w:val="0"/>
        <w:rPr>
          <w:rFonts w:hint="default" w:ascii="游明朝" w:hAnsi="游明朝"/>
          <w:color w:val="auto"/>
          <w:sz w:val="21"/>
        </w:rPr>
      </w:pPr>
    </w:p>
    <w:tbl>
      <w:tblPr>
        <w:tblStyle w:val="11"/>
        <w:tblpPr w:leftFromText="142" w:rightFromText="142" w:topFromText="0" w:bottomFromText="0" w:vertAnchor="text" w:horzAnchor="margin" w:tblpX="250" w:tblpY="158"/>
        <w:tblW w:w="9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7721"/>
      </w:tblGrid>
      <w:tr>
        <w:trPr>
          <w:trHeight w:val="89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5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游明朝" w:hAnsi="游明朝"/>
                <w:color w:val="auto"/>
                <w:sz w:val="21"/>
              </w:rPr>
              <w:t>交付申請額</w:t>
            </w:r>
          </w:p>
        </w:tc>
        <w:tc>
          <w:tcPr>
            <w:tcW w:w="7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50" w:lineRule="exact"/>
              <w:textAlignment w:val="center"/>
              <w:rPr>
                <w:rFonts w:hint="eastAsia"/>
              </w:rPr>
            </w:pPr>
            <w:r>
              <w:rPr>
                <w:rFonts w:hint="eastAsia" w:ascii="游明朝" w:hAnsi="游明朝"/>
                <w:color w:val="auto"/>
                <w:sz w:val="21"/>
              </w:rPr>
              <w:t>　　　　　　　　</w:t>
            </w:r>
            <w:r>
              <w:rPr>
                <w:rFonts w:hint="eastAsia" w:ascii="游明朝" w:hAnsi="游明朝"/>
                <w:color w:val="auto"/>
                <w:sz w:val="21"/>
                <w:u w:val="thick" w:color="auto"/>
              </w:rPr>
              <w:t>　　　　　　　　　　　　　円　</w:t>
            </w:r>
          </w:p>
        </w:tc>
      </w:tr>
      <w:tr>
        <w:trPr>
          <w:trHeight w:val="144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5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游明朝" w:hAnsi="游明朝"/>
                <w:color w:val="auto"/>
                <w:sz w:val="21"/>
              </w:rPr>
              <w:t>添付書類</w:t>
            </w:r>
          </w:p>
        </w:tc>
        <w:tc>
          <w:tcPr>
            <w:tcW w:w="7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before="143" w:beforeLines="50" w:beforeAutospacing="0" w:after="143" w:afterLines="50" w:afterAutospacing="0" w:line="350" w:lineRule="exact"/>
              <w:textAlignment w:val="center"/>
              <w:rPr>
                <w:rFonts w:hint="default" w:ascii="游明朝" w:hAnsi="游明朝"/>
                <w:color w:val="auto"/>
                <w:sz w:val="21"/>
              </w:rPr>
            </w:pPr>
            <w:r>
              <w:rPr>
                <w:rFonts w:hint="default" w:ascii="游明朝" w:hAnsi="游明朝"/>
                <w:color w:val="auto"/>
                <w:sz w:val="21"/>
              </w:rPr>
              <w:t xml:space="preserve"> </w:t>
            </w:r>
            <w:r>
              <w:rPr>
                <w:rFonts w:hint="eastAsia" w:ascii="游明朝" w:hAnsi="游明朝"/>
                <w:color w:val="auto"/>
                <w:sz w:val="21"/>
              </w:rPr>
              <w:t>□</w:t>
            </w:r>
            <w:r>
              <w:rPr>
                <w:rFonts w:hint="default" w:ascii="游明朝" w:hAnsi="游明朝"/>
                <w:color w:val="auto"/>
                <w:sz w:val="21"/>
              </w:rPr>
              <w:t xml:space="preserve"> </w:t>
            </w:r>
            <w:r>
              <w:rPr>
                <w:rFonts w:hint="eastAsia" w:ascii="游明朝" w:hAnsi="游明朝"/>
                <w:color w:val="auto"/>
                <w:sz w:val="21"/>
              </w:rPr>
              <w:t>除却工事に係る写真（施工前後及び施工状況のわかるもの）</w:t>
            </w:r>
          </w:p>
          <w:p>
            <w:pPr>
              <w:pStyle w:val="0"/>
              <w:spacing w:before="143" w:beforeLines="50" w:beforeAutospacing="0" w:after="143" w:afterLines="50" w:afterAutospacing="0" w:line="350" w:lineRule="exact"/>
              <w:ind w:left="420" w:hanging="420" w:hangingChars="200"/>
              <w:textAlignment w:val="center"/>
              <w:rPr>
                <w:rFonts w:hint="default" w:ascii="游明朝" w:hAnsi="游明朝"/>
                <w:color w:val="auto"/>
                <w:sz w:val="21"/>
              </w:rPr>
            </w:pPr>
            <w:r>
              <w:rPr>
                <w:rFonts w:hint="default" w:ascii="游明朝" w:hAnsi="游明朝"/>
                <w:color w:val="auto"/>
                <w:sz w:val="21"/>
              </w:rPr>
              <w:t xml:space="preserve"> </w:t>
            </w:r>
            <w:r>
              <w:rPr>
                <w:rFonts w:hint="eastAsia" w:ascii="游明朝" w:hAnsi="游明朝"/>
                <w:color w:val="auto"/>
                <w:sz w:val="21"/>
              </w:rPr>
              <w:t>□</w:t>
            </w:r>
            <w:r>
              <w:rPr>
                <w:rFonts w:hint="default" w:ascii="游明朝" w:hAnsi="游明朝"/>
                <w:color w:val="auto"/>
                <w:sz w:val="21"/>
              </w:rPr>
              <w:t xml:space="preserve"> </w:t>
            </w:r>
            <w:r>
              <w:rPr>
                <w:rFonts w:hint="eastAsia" w:ascii="游明朝" w:hAnsi="游明朝"/>
                <w:color w:val="auto"/>
                <w:sz w:val="21"/>
              </w:rPr>
              <w:t>除却工事に係る領収書の写し（補助事業者が解体事業者へ支払った額が　　わかるもの）</w:t>
            </w:r>
          </w:p>
          <w:p>
            <w:pPr>
              <w:pStyle w:val="0"/>
              <w:spacing w:before="143" w:beforeLines="50" w:beforeAutospacing="0" w:after="143" w:afterLines="50" w:afterAutospacing="0" w:line="350" w:lineRule="exact"/>
              <w:ind w:firstLine="105" w:firstLineChars="50"/>
              <w:textAlignment w:val="center"/>
              <w:rPr>
                <w:rFonts w:hint="eastAsia"/>
              </w:rPr>
            </w:pPr>
            <w:r>
              <w:rPr>
                <w:rFonts w:hint="eastAsia" w:ascii="游明朝" w:hAnsi="游明朝"/>
                <w:color w:val="auto"/>
                <w:sz w:val="21"/>
              </w:rPr>
              <w:t>□</w:t>
            </w:r>
            <w:r>
              <w:rPr>
                <w:rFonts w:hint="eastAsia" w:ascii="游明朝" w:hAnsi="游明朝"/>
                <w:color w:val="auto"/>
                <w:sz w:val="21"/>
              </w:rPr>
              <w:t xml:space="preserve"> </w:t>
            </w:r>
            <w:r>
              <w:rPr>
                <w:rFonts w:hint="eastAsia" w:ascii="游明朝" w:hAnsi="游明朝"/>
                <w:color w:val="auto"/>
                <w:sz w:val="21"/>
              </w:rPr>
              <w:t>その他（　　　　　　　　　　　　　　　　　　　）　　</w:t>
            </w:r>
          </w:p>
        </w:tc>
      </w:tr>
      <w:tr>
        <w:trPr>
          <w:trHeight w:val="93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350" w:lineRule="exact"/>
              <w:jc w:val="center"/>
              <w:textAlignment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1"/>
              </w:rPr>
              <w:t>除却工事が</w:t>
            </w:r>
          </w:p>
          <w:p>
            <w:pPr>
              <w:pStyle w:val="0"/>
              <w:spacing w:line="35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color w:val="auto"/>
                <w:sz w:val="21"/>
              </w:rPr>
              <w:t>完了した日</w:t>
            </w:r>
          </w:p>
        </w:tc>
        <w:tc>
          <w:tcPr>
            <w:tcW w:w="7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50" w:lineRule="exact"/>
              <w:textAlignment w:val="center"/>
              <w:rPr>
                <w:rFonts w:hint="default" w:ascii="游明朝" w:hAnsi="游明朝"/>
                <w:color w:val="auto"/>
                <w:sz w:val="21"/>
              </w:rPr>
            </w:pPr>
          </w:p>
          <w:p>
            <w:pPr>
              <w:pStyle w:val="0"/>
              <w:spacing w:line="35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　　　　　</w:t>
            </w:r>
            <w:r>
              <w:rPr>
                <w:rFonts w:hint="eastAsia"/>
                <w:color w:val="auto"/>
                <w:sz w:val="21"/>
              </w:rPr>
              <w:t>年　　　月　　　日</w:t>
            </w:r>
          </w:p>
        </w:tc>
      </w:tr>
    </w:tbl>
    <w:p>
      <w:pPr>
        <w:pStyle w:val="0"/>
        <w:spacing w:line="14" w:lineRule="exact"/>
        <w:rPr>
          <w:rFonts w:hint="default" w:ascii="游明朝" w:hAnsi="游明朝"/>
          <w:color w:val="auto"/>
        </w:rPr>
      </w:pPr>
    </w:p>
    <w:p>
      <w:pPr>
        <w:pStyle w:val="0"/>
        <w:rPr>
          <w:rFonts w:hint="default" w:ascii="游明朝" w:hAnsi="游明朝"/>
          <w:color w:val="auto"/>
          <w:sz w:val="21"/>
        </w:rPr>
      </w:pPr>
    </w:p>
    <w:p>
      <w:pPr>
        <w:pStyle w:val="0"/>
        <w:rPr>
          <w:rFonts w:hint="default" w:ascii="ＭＳ 明朝" w:hAnsi="ＭＳ 明朝"/>
          <w:color w:val="auto"/>
          <w:sz w:val="21"/>
        </w:rPr>
      </w:pPr>
    </w:p>
    <w:sectPr>
      <w:pgSz w:w="11905" w:h="16837"/>
      <w:pgMar w:top="1133" w:right="1133" w:bottom="1133" w:left="1133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</w:style>
  <w:style w:type="character" w:styleId="25" w:customStyle="1">
    <w:name w:val="コメント文字列 (文字)"/>
    <w:basedOn w:val="10"/>
    <w:next w:val="25"/>
    <w:link w:val="24"/>
    <w:uiPriority w:val="0"/>
    <w:rPr>
      <w:sz w:val="24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sz w:val="24"/>
    </w:rPr>
  </w:style>
  <w:style w:type="paragraph" w:styleId="28">
    <w:name w:val="Revision"/>
    <w:next w:val="28"/>
    <w:link w:val="0"/>
    <w:uiPriority w:val="0"/>
    <w:rPr>
      <w:sz w:val="24"/>
    </w:rPr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3</Pages>
  <Words>13</Words>
  <Characters>931</Characters>
  <Application>JUST Note</Application>
  <Lines>85</Lines>
  <Paragraphs>48</Paragraphs>
  <Company>日向市役所</Company>
  <CharactersWithSpaces>1486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福本 泰士郎</dc:creator>
  <cp:lastModifiedBy>治田 伸二</cp:lastModifiedBy>
  <cp:lastPrinted>2023-03-27T06:25:58Z</cp:lastPrinted>
  <dcterms:created xsi:type="dcterms:W3CDTF">2023-03-24T08:27:00Z</dcterms:created>
  <dcterms:modified xsi:type="dcterms:W3CDTF">2023-04-20T01:49:43Z</dcterms:modified>
  <cp:revision>7</cp:revision>
</cp:coreProperties>
</file>